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2B40" w:rsidRDefault="00AC2B40" w:rsidP="00A2660F">
      <w:pPr>
        <w:pStyle w:val="msonospacing0"/>
        <w:shd w:val="clear" w:color="auto" w:fill="FFFFFF"/>
        <w:tabs>
          <w:tab w:val="left" w:pos="3585"/>
        </w:tabs>
        <w:spacing w:before="30" w:beforeAutospacing="0" w:after="30" w:afterAutospacing="0"/>
        <w:rPr>
          <w:b/>
          <w:color w:val="000000"/>
        </w:rPr>
      </w:pPr>
      <w:r>
        <w:rPr>
          <w:b/>
          <w:noProof/>
          <w:color w:val="000000"/>
        </w:rPr>
        <w:drawing>
          <wp:inline distT="0" distB="0" distL="0" distR="0">
            <wp:extent cx="5939790" cy="823150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-лист_00006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231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660F">
        <w:rPr>
          <w:b/>
          <w:color w:val="000000"/>
        </w:rPr>
        <w:t xml:space="preserve">                                            </w:t>
      </w:r>
    </w:p>
    <w:p w:rsidR="00AC2B40" w:rsidRDefault="00AC2B40" w:rsidP="00A2660F">
      <w:pPr>
        <w:pStyle w:val="msonospacing0"/>
        <w:shd w:val="clear" w:color="auto" w:fill="FFFFFF"/>
        <w:tabs>
          <w:tab w:val="left" w:pos="3585"/>
        </w:tabs>
        <w:spacing w:before="30" w:beforeAutospacing="0" w:after="30" w:afterAutospacing="0"/>
        <w:rPr>
          <w:b/>
          <w:color w:val="000000"/>
        </w:rPr>
      </w:pPr>
    </w:p>
    <w:p w:rsidR="00AC2B40" w:rsidRDefault="00AC2B40" w:rsidP="00A2660F">
      <w:pPr>
        <w:pStyle w:val="msonospacing0"/>
        <w:shd w:val="clear" w:color="auto" w:fill="FFFFFF"/>
        <w:tabs>
          <w:tab w:val="left" w:pos="3585"/>
        </w:tabs>
        <w:spacing w:before="30" w:beforeAutospacing="0" w:after="30" w:afterAutospacing="0"/>
        <w:rPr>
          <w:b/>
          <w:color w:val="000000"/>
        </w:rPr>
      </w:pPr>
    </w:p>
    <w:p w:rsidR="00AC2B40" w:rsidRDefault="00AC2B40" w:rsidP="00A2660F">
      <w:pPr>
        <w:pStyle w:val="msonospacing0"/>
        <w:shd w:val="clear" w:color="auto" w:fill="FFFFFF"/>
        <w:tabs>
          <w:tab w:val="left" w:pos="3585"/>
        </w:tabs>
        <w:spacing w:before="30" w:beforeAutospacing="0" w:after="30" w:afterAutospacing="0"/>
        <w:rPr>
          <w:b/>
          <w:color w:val="000000"/>
        </w:rPr>
      </w:pPr>
    </w:p>
    <w:p w:rsidR="00AC2B40" w:rsidRDefault="00AC2B40" w:rsidP="00A2660F">
      <w:pPr>
        <w:pStyle w:val="msonospacing0"/>
        <w:shd w:val="clear" w:color="auto" w:fill="FFFFFF"/>
        <w:tabs>
          <w:tab w:val="left" w:pos="3585"/>
        </w:tabs>
        <w:spacing w:before="30" w:beforeAutospacing="0" w:after="30" w:afterAutospacing="0"/>
        <w:rPr>
          <w:b/>
          <w:color w:val="000000"/>
        </w:rPr>
      </w:pPr>
    </w:p>
    <w:p w:rsidR="004D402D" w:rsidRPr="00D72F49" w:rsidRDefault="00A2660F" w:rsidP="00A2660F">
      <w:pPr>
        <w:pStyle w:val="msonospacing0"/>
        <w:shd w:val="clear" w:color="auto" w:fill="FFFFFF"/>
        <w:tabs>
          <w:tab w:val="left" w:pos="3585"/>
        </w:tabs>
        <w:spacing w:before="30" w:beforeAutospacing="0" w:after="30" w:afterAutospacing="0"/>
        <w:rPr>
          <w:b/>
          <w:color w:val="000000"/>
        </w:rPr>
      </w:pPr>
      <w:bookmarkStart w:id="0" w:name="_GoBack"/>
      <w:bookmarkEnd w:id="0"/>
      <w:r>
        <w:rPr>
          <w:b/>
          <w:color w:val="000000"/>
        </w:rPr>
        <w:lastRenderedPageBreak/>
        <w:t xml:space="preserve"> </w:t>
      </w:r>
      <w:r w:rsidR="004D402D" w:rsidRPr="00C00A83">
        <w:rPr>
          <w:b/>
          <w:color w:val="000000"/>
        </w:rPr>
        <w:t>Пояснительная записка</w:t>
      </w:r>
    </w:p>
    <w:p w:rsidR="004D402D" w:rsidRPr="00503DCC" w:rsidRDefault="004D402D" w:rsidP="00BB21C5">
      <w:pPr>
        <w:tabs>
          <w:tab w:val="left" w:pos="567"/>
        </w:tabs>
        <w:jc w:val="both"/>
      </w:pPr>
    </w:p>
    <w:p w:rsidR="004D402D" w:rsidRDefault="004D402D" w:rsidP="004D402D">
      <w:pPr>
        <w:pStyle w:val="msonospacing0"/>
        <w:shd w:val="clear" w:color="auto" w:fill="FFFFFF"/>
        <w:tabs>
          <w:tab w:val="left" w:pos="840"/>
        </w:tabs>
        <w:spacing w:before="30" w:beforeAutospacing="0" w:after="30" w:afterAutospacing="0"/>
        <w:ind w:left="426" w:hanging="360"/>
        <w:rPr>
          <w:b/>
          <w:bCs/>
          <w:color w:val="000000"/>
        </w:rPr>
      </w:pPr>
    </w:p>
    <w:p w:rsidR="004D402D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426" w:hanging="360"/>
        <w:jc w:val="center"/>
        <w:rPr>
          <w:b/>
          <w:bCs/>
          <w:color w:val="000000"/>
        </w:rPr>
      </w:pP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rPr>
          <w:color w:val="000000"/>
        </w:rPr>
      </w:pPr>
      <w:r w:rsidRPr="00C00A83">
        <w:rPr>
          <w:color w:val="000000"/>
        </w:rPr>
        <w:t>Современное, быстро развивающееся образование, предъявляет высокие требования к обучающимся и их здоровью. 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Тем самым, обязывая образовательное учреждение создавать условия, способствующие сохранению и укреплению здоровья, формированию ценностного отношения обучающихся к собственному здоровью и здоровью окружающих. При этом здоровье рассматривается как сложный, многоуровневый феномен, включающий в себя физиологический, психологический и социальный аспекты. Именно образовательное учреждение призвано вооружить ребенка индивидуальными способами ведения здорового образа жизни, нивелируя негативное воздействие социального окружения.</w:t>
      </w:r>
    </w:p>
    <w:p w:rsidR="004D402D" w:rsidRPr="00C00A83" w:rsidRDefault="004D402D" w:rsidP="004D402D">
      <w:pPr>
        <w:pStyle w:val="af6"/>
        <w:shd w:val="clear" w:color="auto" w:fill="FFFFFF"/>
        <w:spacing w:before="30" w:beforeAutospacing="0" w:after="0" w:afterAutospacing="0"/>
        <w:ind w:firstLine="851"/>
        <w:jc w:val="both"/>
        <w:rPr>
          <w:color w:val="000000"/>
        </w:rPr>
      </w:pPr>
      <w:r w:rsidRPr="00C00A83">
        <w:rPr>
          <w:color w:val="333333"/>
        </w:rPr>
        <w:t>Программа внеурочной деятельности по спортивно-оздоровительному направлению</w:t>
      </w:r>
      <w:r w:rsidRPr="00C00A83">
        <w:rPr>
          <w:rStyle w:val="apple-converted-space"/>
          <w:color w:val="333333"/>
        </w:rPr>
        <w:t> </w:t>
      </w:r>
      <w:r w:rsidRPr="00C00A83">
        <w:rPr>
          <w:color w:val="000000"/>
        </w:rPr>
        <w:t>«</w:t>
      </w:r>
      <w:proofErr w:type="spellStart"/>
      <w:r w:rsidRPr="00C00A83">
        <w:rPr>
          <w:color w:val="333333"/>
        </w:rPr>
        <w:t>Здоровейка</w:t>
      </w:r>
      <w:proofErr w:type="spellEnd"/>
      <w:r w:rsidRPr="00C00A83">
        <w:rPr>
          <w:color w:val="000000"/>
        </w:rPr>
        <w:t>»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включает в себя</w:t>
      </w:r>
      <w:r w:rsidRPr="00C00A83">
        <w:rPr>
          <w:rStyle w:val="apple-converted-space"/>
          <w:color w:val="FF0000"/>
        </w:rPr>
        <w:t> </w:t>
      </w:r>
      <w:r w:rsidRPr="00C00A83">
        <w:rPr>
          <w:color w:val="333333"/>
        </w:rPr>
        <w:t xml:space="preserve"> знания, установки, личностные ориентиры и нормы поведения, обеспечивающие сохранение и укрепление физического и психического здоровья. Данная программа </w:t>
      </w:r>
      <w:proofErr w:type="gramStart"/>
      <w:r w:rsidRPr="00C00A83">
        <w:rPr>
          <w:color w:val="333333"/>
        </w:rPr>
        <w:t>является </w:t>
      </w:r>
      <w:r w:rsidRPr="00C00A83">
        <w:rPr>
          <w:rStyle w:val="apple-converted-space"/>
          <w:color w:val="333333"/>
        </w:rPr>
        <w:t> </w:t>
      </w:r>
      <w:r w:rsidRPr="00C00A83">
        <w:rPr>
          <w:color w:val="333333"/>
        </w:rPr>
        <w:t>комплексной</w:t>
      </w:r>
      <w:proofErr w:type="gramEnd"/>
      <w:r w:rsidRPr="00C00A83">
        <w:rPr>
          <w:color w:val="333333"/>
        </w:rPr>
        <w:t xml:space="preserve"> программой</w:t>
      </w:r>
      <w:r w:rsidRPr="00C00A83">
        <w:rPr>
          <w:rStyle w:val="apple-converted-space"/>
          <w:color w:val="333333"/>
        </w:rPr>
        <w:t> </w:t>
      </w:r>
      <w:r w:rsidRPr="00C00A83">
        <w:rPr>
          <w:color w:val="000000"/>
        </w:rPr>
        <w:t>по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333333"/>
        </w:rPr>
        <w:t>формированию культуры здоровья обучающихся, способствующая познавательному и эмоциональному развитию ребенка, достижению планируемых результатов освоения основной образовательной программы начального общего образования.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firstLine="851"/>
        <w:jc w:val="both"/>
        <w:rPr>
          <w:color w:val="000000"/>
        </w:rPr>
      </w:pPr>
      <w:r w:rsidRPr="00C00A83">
        <w:rPr>
          <w:color w:val="000000"/>
        </w:rPr>
        <w:t>Программа внеурочной деятельности по спортивно-оздоровительному направлению «</w:t>
      </w:r>
      <w:proofErr w:type="spellStart"/>
      <w:r w:rsidRPr="00C00A83">
        <w:rPr>
          <w:color w:val="000000"/>
        </w:rPr>
        <w:t>Здоровейка</w:t>
      </w:r>
      <w:proofErr w:type="spellEnd"/>
      <w:r w:rsidRPr="00C00A83">
        <w:rPr>
          <w:color w:val="000000"/>
        </w:rPr>
        <w:t>» направлен на нивелирование следующих школьных факторов риска: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333333"/>
        </w:rPr>
        <w:t xml:space="preserve">школьные страхи, большие </w:t>
      </w:r>
      <w:proofErr w:type="gramStart"/>
      <w:r w:rsidRPr="00C00A83">
        <w:rPr>
          <w:color w:val="333333"/>
        </w:rPr>
        <w:t>учебные </w:t>
      </w:r>
      <w:r w:rsidRPr="00C00A83">
        <w:rPr>
          <w:rStyle w:val="apple-converted-space"/>
          <w:color w:val="333333"/>
        </w:rPr>
        <w:t> </w:t>
      </w:r>
      <w:r w:rsidRPr="00C00A83">
        <w:rPr>
          <w:color w:val="333333"/>
        </w:rPr>
        <w:t>нагрузки</w:t>
      </w:r>
      <w:proofErr w:type="gramEnd"/>
      <w:r w:rsidRPr="00C00A83">
        <w:rPr>
          <w:color w:val="333333"/>
        </w:rPr>
        <w:t xml:space="preserve"> и трудности в усвоении школьной программы, интенсификация учебного процесса, адаптация первоклассников. Только наличие системы работы по формированию культуры здоровья и здорового образа жизни позволит сохранить здоровье обучающихся в дальнейшем.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firstLine="851"/>
        <w:jc w:val="both"/>
        <w:rPr>
          <w:color w:val="000000"/>
        </w:rPr>
      </w:pPr>
      <w:r w:rsidRPr="00C00A83">
        <w:rPr>
          <w:color w:val="000000"/>
        </w:rPr>
        <w:t>.</w:t>
      </w:r>
    </w:p>
    <w:p w:rsidR="004D402D" w:rsidRPr="00C00A83" w:rsidRDefault="002203D5" w:rsidP="004D402D">
      <w:pPr>
        <w:pStyle w:val="msonospacing0"/>
        <w:shd w:val="clear" w:color="auto" w:fill="FFFFFF"/>
        <w:spacing w:before="30" w:beforeAutospacing="0" w:after="30" w:afterAutospacing="0"/>
        <w:rPr>
          <w:color w:val="000000"/>
        </w:rPr>
      </w:pPr>
      <w:r>
        <w:rPr>
          <w:color w:val="000000"/>
        </w:rPr>
        <w:t xml:space="preserve">Курс </w:t>
      </w:r>
      <w:r w:rsidR="00F65E8B">
        <w:rPr>
          <w:color w:val="000000"/>
        </w:rPr>
        <w:t>3</w:t>
      </w:r>
      <w:r w:rsidR="00CC3E9C">
        <w:rPr>
          <w:color w:val="000000"/>
        </w:rPr>
        <w:t xml:space="preserve"> </w:t>
      </w:r>
      <w:r w:rsidR="00F65E8B">
        <w:rPr>
          <w:color w:val="000000"/>
        </w:rPr>
        <w:t>класса рассчитан на 33</w:t>
      </w:r>
      <w:r w:rsidR="004D402D" w:rsidRPr="00C00A83">
        <w:rPr>
          <w:color w:val="000000"/>
        </w:rPr>
        <w:t> </w:t>
      </w:r>
      <w:r w:rsidR="004D402D">
        <w:rPr>
          <w:color w:val="000000"/>
        </w:rPr>
        <w:t xml:space="preserve">учебных </w:t>
      </w:r>
      <w:proofErr w:type="gramStart"/>
      <w:r w:rsidR="004D402D">
        <w:rPr>
          <w:color w:val="000000"/>
        </w:rPr>
        <w:t>ч.(</w:t>
      </w:r>
      <w:proofErr w:type="gramEnd"/>
      <w:r w:rsidR="004D402D">
        <w:rPr>
          <w:color w:val="000000"/>
        </w:rPr>
        <w:t>1 час в неделю)</w:t>
      </w:r>
    </w:p>
    <w:p w:rsidR="004D402D" w:rsidRPr="00C00A83" w:rsidRDefault="004D402D" w:rsidP="004D402D">
      <w:pPr>
        <w:pStyle w:val="msolistparagraph0"/>
        <w:shd w:val="clear" w:color="auto" w:fill="FFFFFF"/>
        <w:spacing w:before="0" w:beforeAutospacing="0" w:after="0" w:afterAutospacing="0"/>
        <w:rPr>
          <w:color w:val="000000"/>
        </w:rPr>
      </w:pPr>
    </w:p>
    <w:p w:rsidR="004D402D" w:rsidRPr="00C00A83" w:rsidRDefault="004D402D" w:rsidP="004D402D">
      <w:pPr>
        <w:pStyle w:val="msolistparagraph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C00A83">
        <w:rPr>
          <w:color w:val="000000"/>
        </w:rPr>
        <w:t>        </w:t>
      </w:r>
      <w:r w:rsidRPr="00C00A83">
        <w:rPr>
          <w:rStyle w:val="apple-converted-space"/>
          <w:color w:val="000000"/>
        </w:rPr>
        <w:t> </w:t>
      </w:r>
      <w:r w:rsidRPr="00C00A83">
        <w:rPr>
          <w:b/>
          <w:bCs/>
          <w:color w:val="000000"/>
        </w:rPr>
        <w:t>Цели и задачи обучения, воспитания и развития детей</w:t>
      </w:r>
    </w:p>
    <w:p w:rsidR="004D402D" w:rsidRPr="00C00A83" w:rsidRDefault="004D402D" w:rsidP="004D402D">
      <w:pPr>
        <w:pStyle w:val="msolistparagraph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C00A83">
        <w:rPr>
          <w:b/>
          <w:bCs/>
          <w:color w:val="000000"/>
        </w:rPr>
        <w:t>по спортивно-оздоровительному направлению</w:t>
      </w:r>
    </w:p>
    <w:p w:rsidR="004D402D" w:rsidRPr="00C00A83" w:rsidRDefault="004D402D" w:rsidP="004D402D">
      <w:pPr>
        <w:pStyle w:val="msolistparagraph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C00A83">
        <w:rPr>
          <w:b/>
          <w:bCs/>
          <w:color w:val="000000"/>
        </w:rPr>
        <w:t>внеурочной деятельности</w:t>
      </w:r>
    </w:p>
    <w:p w:rsidR="004D402D" w:rsidRPr="00C00A83" w:rsidRDefault="004D402D" w:rsidP="004D402D">
      <w:pPr>
        <w:pStyle w:val="msolistparagraph0"/>
        <w:shd w:val="clear" w:color="auto" w:fill="FFFFFF"/>
        <w:spacing w:before="0" w:beforeAutospacing="0" w:after="0" w:afterAutospacing="0"/>
        <w:ind w:left="426"/>
        <w:jc w:val="center"/>
        <w:rPr>
          <w:color w:val="000000"/>
        </w:rPr>
      </w:pPr>
      <w:r w:rsidRPr="00C00A83">
        <w:rPr>
          <w:b/>
          <w:bCs/>
          <w:color w:val="000000"/>
        </w:rPr>
        <w:t> </w:t>
      </w:r>
    </w:p>
    <w:p w:rsidR="004D402D" w:rsidRPr="00C00A83" w:rsidRDefault="004D402D" w:rsidP="004D402D">
      <w:pPr>
        <w:pStyle w:val="af7"/>
        <w:shd w:val="clear" w:color="auto" w:fill="FFFFFF"/>
        <w:spacing w:before="30" w:beforeAutospacing="0" w:after="30" w:afterAutospacing="0"/>
        <w:ind w:left="142" w:firstLine="709"/>
        <w:rPr>
          <w:color w:val="000000"/>
        </w:rPr>
      </w:pPr>
      <w:r w:rsidRPr="00C00A83">
        <w:rPr>
          <w:color w:val="000000"/>
        </w:rPr>
        <w:t>Программа внеурочной деятельности по спортивно-оздоровительному направлению «</w:t>
      </w:r>
      <w:proofErr w:type="spellStart"/>
      <w:r w:rsidRPr="00C00A83">
        <w:rPr>
          <w:color w:val="000000"/>
        </w:rPr>
        <w:t>Здоровейка</w:t>
      </w:r>
      <w:proofErr w:type="spellEnd"/>
      <w:r w:rsidRPr="00C00A83">
        <w:rPr>
          <w:color w:val="000000"/>
        </w:rPr>
        <w:t>»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может рассматриваться как одна из ступеней к формированию культуры здоровья и неотъемлемой частью всего воспитательно-образовательного процесса в школе. Основная идея программы заключается в мотивации обучающихся на ведение здорового образа жизни, в формировании потребности сохранения физического и психического здоровья как необходимого условия социального благополучия и успешности человека.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firstLine="851"/>
        <w:jc w:val="both"/>
        <w:rPr>
          <w:color w:val="000000"/>
        </w:rPr>
      </w:pPr>
      <w:r w:rsidRPr="00C00A83">
        <w:rPr>
          <w:color w:val="000000"/>
        </w:rPr>
        <w:t xml:space="preserve">Данная программа направлена на формирование, сохранение и укрепления здоровья младших школьников, в основу, которой положены культурологический и </w:t>
      </w:r>
      <w:proofErr w:type="spellStart"/>
      <w:r w:rsidRPr="00C00A83">
        <w:rPr>
          <w:color w:val="000000"/>
        </w:rPr>
        <w:t>личностноориентированный</w:t>
      </w:r>
      <w:proofErr w:type="spellEnd"/>
      <w:r w:rsidRPr="00C00A83">
        <w:rPr>
          <w:color w:val="000000"/>
        </w:rPr>
        <w:t xml:space="preserve"> подходы. Содержание программы раскрывает механизмы формирования у обучающихся ценности здоровья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333333"/>
        </w:rPr>
        <w:t>на ступени начального общего образования и спроектирована с учётом нивелирования вышеперечисленных школьных факторов риска, оказывающих существенное влияние на состояние здоровья младших школьников.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firstLine="851"/>
        <w:jc w:val="both"/>
        <w:rPr>
          <w:color w:val="000000"/>
        </w:rPr>
      </w:pPr>
      <w:r w:rsidRPr="00C00A83">
        <w:rPr>
          <w:color w:val="000000"/>
        </w:rPr>
        <w:t>Программа внеурочной деятельности по спортивно-оздоровительному направлению «</w:t>
      </w:r>
      <w:proofErr w:type="spellStart"/>
      <w:r w:rsidRPr="00C00A83">
        <w:rPr>
          <w:color w:val="000000"/>
        </w:rPr>
        <w:t>Здоровейка</w:t>
      </w:r>
      <w:proofErr w:type="spellEnd"/>
      <w:r w:rsidRPr="00C00A83">
        <w:rPr>
          <w:color w:val="000000"/>
        </w:rPr>
        <w:t>» носит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 образовательно-воспитательный характер и направлена на осуществление следующих</w:t>
      </w:r>
      <w:r w:rsidRPr="00C00A83">
        <w:rPr>
          <w:rStyle w:val="apple-converted-space"/>
          <w:color w:val="000000"/>
        </w:rPr>
        <w:t> </w:t>
      </w:r>
      <w:r w:rsidRPr="00C00A83">
        <w:rPr>
          <w:b/>
          <w:bCs/>
          <w:color w:val="000000"/>
        </w:rPr>
        <w:t>целей</w:t>
      </w:r>
      <w:r w:rsidRPr="00C00A83">
        <w:rPr>
          <w:color w:val="000000"/>
        </w:rPr>
        <w:t>: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360" w:hanging="360"/>
        <w:jc w:val="both"/>
        <w:rPr>
          <w:color w:val="000000"/>
        </w:rPr>
      </w:pPr>
      <w:r w:rsidRPr="00C00A83">
        <w:rPr>
          <w:color w:val="000000"/>
        </w:rPr>
        <w:lastRenderedPageBreak/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формировать установки на ведение здорового образа жизни и коммуникативные навыки, такие как, умение сотрудничать, нести ответственность за принятые решения;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36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развивать навыки самооценки и самоконтроля в отношении собственного здоровья;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36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обучать способам и приемам сохранения и укрепления собственного здоровья.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firstLine="851"/>
        <w:rPr>
          <w:color w:val="000000"/>
        </w:rPr>
      </w:pPr>
      <w:r w:rsidRPr="00C00A83">
        <w:rPr>
          <w:color w:val="000000"/>
        </w:rPr>
        <w:t>Цели конкретизированы следующими</w:t>
      </w:r>
      <w:r w:rsidRPr="00C00A83">
        <w:rPr>
          <w:rStyle w:val="apple-converted-space"/>
          <w:color w:val="000000"/>
        </w:rPr>
        <w:t> </w:t>
      </w:r>
      <w:r w:rsidRPr="00C00A83">
        <w:rPr>
          <w:b/>
          <w:bCs/>
          <w:color w:val="000000"/>
        </w:rPr>
        <w:t>задачами: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360" w:hanging="360"/>
        <w:rPr>
          <w:color w:val="000000"/>
        </w:rPr>
      </w:pPr>
      <w:r w:rsidRPr="00C00A83">
        <w:rPr>
          <w:b/>
          <w:bCs/>
          <w:i/>
          <w:iCs/>
          <w:color w:val="000000"/>
        </w:rPr>
        <w:t>1.</w:t>
      </w:r>
      <w:r w:rsidRPr="00C00A83">
        <w:rPr>
          <w:color w:val="000000"/>
        </w:rPr>
        <w:t>    </w:t>
      </w:r>
      <w:r w:rsidRPr="00C00A83">
        <w:rPr>
          <w:rStyle w:val="apple-converted-space"/>
          <w:color w:val="000000"/>
        </w:rPr>
        <w:t> </w:t>
      </w:r>
      <w:r w:rsidRPr="00C00A83">
        <w:rPr>
          <w:b/>
          <w:bCs/>
          <w:i/>
          <w:iCs/>
          <w:color w:val="000000"/>
        </w:rPr>
        <w:t>Формирование: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представлений о: факторах, оказывающих влияющих на здоровье; правильном (здоровом) питании и его режиме; полезных продуктах; рациональной организации режима дня, учёбы и отдыха; двигательной активности; причинах возникновения зависимостей от табака, алкоголя и других психоактивных веществ, их пагубном влиянии на здоровье; основных компонентах культуры здоровья и здорового образа жизни; влиянии эмоционального состояния на здоровье и общее благополучие;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навыков конструктивного общения;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потребности безбоязненно обращаться к врачу по вопросам состояния здоровья, в том числе связанным с особенностями роста и развития;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360" w:hanging="360"/>
        <w:jc w:val="both"/>
        <w:rPr>
          <w:color w:val="000000"/>
        </w:rPr>
      </w:pPr>
      <w:r w:rsidRPr="00C00A83">
        <w:rPr>
          <w:b/>
          <w:bCs/>
          <w:i/>
          <w:iCs/>
          <w:color w:val="000000"/>
        </w:rPr>
        <w:t>2.</w:t>
      </w:r>
      <w:r w:rsidRPr="00C00A83">
        <w:rPr>
          <w:color w:val="000000"/>
        </w:rPr>
        <w:t>    </w:t>
      </w:r>
      <w:r w:rsidRPr="00C00A83">
        <w:rPr>
          <w:rStyle w:val="apple-converted-space"/>
          <w:color w:val="000000"/>
        </w:rPr>
        <w:t> </w:t>
      </w:r>
      <w:r w:rsidRPr="00C00A83">
        <w:rPr>
          <w:b/>
          <w:bCs/>
          <w:i/>
          <w:iCs/>
          <w:color w:val="000000"/>
        </w:rPr>
        <w:t>Обучение: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осознанному 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выбору модели 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поведения, позволяющей сохранять и укреплять здоровье;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</w:rPr>
      </w:pPr>
      <w:r w:rsidRPr="00C00A83">
        <w:rPr>
          <w:color w:val="333333"/>
        </w:rPr>
        <w:t></w:t>
      </w:r>
      <w:r w:rsidRPr="00C00A83">
        <w:rPr>
          <w:rStyle w:val="apple-converted-space"/>
          <w:color w:val="333333"/>
        </w:rPr>
        <w:t> </w:t>
      </w:r>
      <w:r w:rsidRPr="00C00A83">
        <w:rPr>
          <w:color w:val="333333"/>
        </w:rPr>
        <w:t>правилам личной гигиены, готовности самостоятельно поддерживать своё здоровье;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</w:rPr>
      </w:pPr>
      <w:r w:rsidRPr="00C00A83">
        <w:rPr>
          <w:color w:val="333333"/>
        </w:rPr>
        <w:t></w:t>
      </w:r>
      <w:r w:rsidRPr="00C00A83">
        <w:rPr>
          <w:rStyle w:val="apple-converted-space"/>
          <w:color w:val="333333"/>
        </w:rPr>
        <w:t> </w:t>
      </w:r>
      <w:r w:rsidRPr="00C00A83">
        <w:rPr>
          <w:color w:val="333333"/>
        </w:rPr>
        <w:t>элементарным навыкам эмоциональной разгрузки (релаксации);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</w:rPr>
      </w:pPr>
      <w:r w:rsidRPr="00C00A83">
        <w:rPr>
          <w:color w:val="333333"/>
        </w:rPr>
        <w:t></w:t>
      </w:r>
      <w:r w:rsidRPr="00C00A83">
        <w:rPr>
          <w:rStyle w:val="apple-converted-space"/>
          <w:color w:val="333333"/>
        </w:rPr>
        <w:t> </w:t>
      </w:r>
      <w:r w:rsidRPr="00C00A83">
        <w:rPr>
          <w:color w:val="333333"/>
        </w:rPr>
        <w:t>упражнениям сохранения зрения.</w:t>
      </w:r>
    </w:p>
    <w:p w:rsidR="004D402D" w:rsidRPr="00C00A83" w:rsidRDefault="004D402D" w:rsidP="004D402D">
      <w:pPr>
        <w:pStyle w:val="af6"/>
        <w:shd w:val="clear" w:color="auto" w:fill="FFFFFF"/>
        <w:spacing w:before="30" w:beforeAutospacing="0" w:after="0" w:afterAutospacing="0"/>
        <w:rPr>
          <w:color w:val="000000"/>
        </w:rPr>
      </w:pPr>
    </w:p>
    <w:p w:rsidR="004D402D" w:rsidRPr="00C00A83" w:rsidRDefault="004D402D" w:rsidP="004D402D">
      <w:pPr>
        <w:pStyle w:val="af6"/>
        <w:shd w:val="clear" w:color="auto" w:fill="FFFFFF"/>
        <w:spacing w:before="30" w:beforeAutospacing="0" w:after="0" w:afterAutospacing="0"/>
        <w:jc w:val="both"/>
        <w:rPr>
          <w:color w:val="000000"/>
        </w:rPr>
      </w:pPr>
      <w:r w:rsidRPr="00C00A83">
        <w:rPr>
          <w:color w:val="000000"/>
        </w:rPr>
        <w:t> </w:t>
      </w:r>
    </w:p>
    <w:p w:rsidR="004D402D" w:rsidRPr="00C00A83" w:rsidRDefault="004D402D" w:rsidP="004D402D">
      <w:pPr>
        <w:pStyle w:val="af6"/>
        <w:shd w:val="clear" w:color="auto" w:fill="FFFFFF"/>
        <w:spacing w:before="30" w:beforeAutospacing="0" w:after="0" w:afterAutospacing="0"/>
        <w:ind w:firstLine="706"/>
        <w:jc w:val="both"/>
        <w:rPr>
          <w:color w:val="000000"/>
        </w:rPr>
      </w:pPr>
      <w:r w:rsidRPr="00C00A83">
        <w:rPr>
          <w:color w:val="000000"/>
        </w:rPr>
        <w:t>Подобная реализация программы внеурочной деятельности по спортивно-оздоровительному направлению «</w:t>
      </w:r>
      <w:proofErr w:type="spellStart"/>
      <w:r w:rsidRPr="00C00A83">
        <w:rPr>
          <w:color w:val="000000"/>
        </w:rPr>
        <w:t>Здоровейка</w:t>
      </w:r>
      <w:proofErr w:type="spellEnd"/>
      <w:r w:rsidRPr="00C00A83">
        <w:rPr>
          <w:color w:val="000000"/>
        </w:rPr>
        <w:t xml:space="preserve">» соответствует возрастным особенностям обучающихся, способствует формированию личной культуры здоровья обучающихся через организацию </w:t>
      </w:r>
      <w:proofErr w:type="spellStart"/>
      <w:r w:rsidRPr="00C00A83">
        <w:rPr>
          <w:color w:val="000000"/>
        </w:rPr>
        <w:t>здоровьесберегающих</w:t>
      </w:r>
      <w:proofErr w:type="spellEnd"/>
      <w:r w:rsidRPr="00C00A83">
        <w:rPr>
          <w:color w:val="000000"/>
        </w:rPr>
        <w:t xml:space="preserve"> практик.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360" w:hanging="360"/>
        <w:jc w:val="both"/>
        <w:rPr>
          <w:color w:val="000000"/>
        </w:rPr>
      </w:pPr>
      <w:r w:rsidRPr="00C00A83">
        <w:rPr>
          <w:color w:val="000000"/>
        </w:rPr>
        <w:t> 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360" w:hanging="360"/>
        <w:jc w:val="both"/>
        <w:rPr>
          <w:color w:val="000000"/>
        </w:rPr>
      </w:pPr>
      <w:r w:rsidRPr="00C00A83">
        <w:rPr>
          <w:color w:val="000000"/>
        </w:rPr>
        <w:t>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jc w:val="center"/>
        <w:rPr>
          <w:color w:val="000000"/>
        </w:rPr>
      </w:pPr>
      <w:r w:rsidRPr="00C00A83">
        <w:rPr>
          <w:b/>
          <w:bCs/>
          <w:color w:val="000000"/>
        </w:rPr>
        <w:t>Планируемые результаты освоения обучающимися</w:t>
      </w:r>
    </w:p>
    <w:p w:rsidR="004D402D" w:rsidRPr="00C00A83" w:rsidRDefault="004D402D" w:rsidP="004D402D">
      <w:pPr>
        <w:pStyle w:val="msolistparagraph0"/>
        <w:shd w:val="clear" w:color="auto" w:fill="FFFFFF"/>
        <w:spacing w:before="0" w:beforeAutospacing="0" w:after="0" w:afterAutospacing="0"/>
        <w:ind w:left="66"/>
        <w:jc w:val="center"/>
        <w:rPr>
          <w:color w:val="000000"/>
        </w:rPr>
      </w:pPr>
      <w:r w:rsidRPr="00C00A83">
        <w:rPr>
          <w:b/>
          <w:bCs/>
          <w:color w:val="000000"/>
        </w:rPr>
        <w:t>программы внеурочной деятельности</w:t>
      </w:r>
    </w:p>
    <w:p w:rsidR="004D402D" w:rsidRPr="00C00A83" w:rsidRDefault="004D402D" w:rsidP="004D402D">
      <w:pPr>
        <w:pStyle w:val="msolistparagraph0"/>
        <w:shd w:val="clear" w:color="auto" w:fill="FFFFFF"/>
        <w:spacing w:before="0" w:beforeAutospacing="0" w:after="0" w:afterAutospacing="0"/>
        <w:ind w:left="66"/>
        <w:jc w:val="center"/>
        <w:rPr>
          <w:color w:val="000000"/>
        </w:rPr>
      </w:pPr>
      <w:r w:rsidRPr="00C00A83">
        <w:rPr>
          <w:b/>
          <w:bCs/>
          <w:color w:val="000000"/>
        </w:rPr>
        <w:t> </w:t>
      </w:r>
    </w:p>
    <w:p w:rsidR="004D402D" w:rsidRPr="00C00A83" w:rsidRDefault="004D402D" w:rsidP="004D402D">
      <w:pPr>
        <w:pStyle w:val="msolistparagraph0"/>
        <w:shd w:val="clear" w:color="auto" w:fill="FFFFFF"/>
        <w:spacing w:before="0" w:beforeAutospacing="0" w:after="0" w:afterAutospacing="0"/>
        <w:ind w:left="66" w:firstLine="850"/>
        <w:jc w:val="both"/>
        <w:rPr>
          <w:color w:val="000000"/>
        </w:rPr>
      </w:pPr>
      <w:r w:rsidRPr="00C00A83">
        <w:rPr>
          <w:color w:val="000000"/>
        </w:rPr>
        <w:t>В процессе обучения и воспитания собственных установок, потребностей в значимой мотивации на соблюдение норм и правил здорового образа жизни, культуры здоровья</w:t>
      </w:r>
      <w:r w:rsidRPr="00C00A83">
        <w:rPr>
          <w:b/>
          <w:bCs/>
          <w:color w:val="000000"/>
        </w:rPr>
        <w:t> </w:t>
      </w:r>
      <w:r w:rsidRPr="00C00A83">
        <w:rPr>
          <w:rStyle w:val="apple-converted-space"/>
          <w:b/>
          <w:bCs/>
          <w:color w:val="000000"/>
        </w:rPr>
        <w:t> </w:t>
      </w:r>
      <w:r w:rsidRPr="00C00A83">
        <w:rPr>
          <w:color w:val="000000"/>
        </w:rPr>
        <w:t>у обучающихся формируются познавательные, личностные, регулятивные, коммуникативные универсальные учебные действия.</w:t>
      </w:r>
    </w:p>
    <w:p w:rsidR="004D402D" w:rsidRPr="00C00A83" w:rsidRDefault="004D402D" w:rsidP="004D402D">
      <w:pPr>
        <w:pStyle w:val="msolistparagraph0"/>
        <w:shd w:val="clear" w:color="auto" w:fill="FFFFFF"/>
        <w:spacing w:before="0" w:beforeAutospacing="0" w:after="0" w:afterAutospacing="0"/>
        <w:ind w:left="66" w:firstLine="850"/>
        <w:jc w:val="both"/>
        <w:rPr>
          <w:color w:val="000000"/>
        </w:rPr>
      </w:pPr>
      <w:r w:rsidRPr="00C00A83">
        <w:rPr>
          <w:color w:val="000000"/>
        </w:rPr>
        <w:t>Основная образовательная программа учреждения предусматривает достижение сл</w:t>
      </w:r>
      <w:r>
        <w:rPr>
          <w:color w:val="000000"/>
        </w:rPr>
        <w:t>едующих результатов:</w:t>
      </w:r>
    </w:p>
    <w:p w:rsidR="004D402D" w:rsidRPr="00C00A83" w:rsidRDefault="004D402D" w:rsidP="004D402D">
      <w:pPr>
        <w:pStyle w:val="af6"/>
        <w:shd w:val="clear" w:color="auto" w:fill="FFFFFF"/>
        <w:spacing w:before="0" w:beforeAutospacing="0" w:after="0" w:afterAutospacing="0"/>
        <w:ind w:left="426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личностные результаты — готовность и способность обучающихся к саморазвитию, сформированность мотивации к учению и познанию, ценностно-смысловые установки выпускников начальной школы, отражающие их индивидуально-личностные позиции, социальные компетентности, личностные качества; сформированность основ российской, гражданской идентичности;</w:t>
      </w:r>
    </w:p>
    <w:p w:rsidR="004D402D" w:rsidRPr="00C00A83" w:rsidRDefault="004D402D" w:rsidP="004D402D">
      <w:pPr>
        <w:pStyle w:val="af6"/>
        <w:shd w:val="clear" w:color="auto" w:fill="FFFFFF"/>
        <w:spacing w:before="0" w:beforeAutospacing="0" w:after="0" w:afterAutospacing="0"/>
        <w:ind w:left="426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метапредметные результаты — освоенные обучающимися универсальные учебные действия (познавательные, регулятивные и коммуникативные);</w:t>
      </w:r>
    </w:p>
    <w:p w:rsidR="004D402D" w:rsidRPr="00C00A83" w:rsidRDefault="004D402D" w:rsidP="004D402D">
      <w:pPr>
        <w:pStyle w:val="af6"/>
        <w:shd w:val="clear" w:color="auto" w:fill="FFFFFF"/>
        <w:spacing w:before="0" w:beforeAutospacing="0" w:after="0" w:afterAutospacing="0"/>
        <w:ind w:left="426" w:hanging="360"/>
        <w:jc w:val="both"/>
        <w:rPr>
          <w:color w:val="000000"/>
        </w:rPr>
      </w:pPr>
    </w:p>
    <w:p w:rsidR="004D402D" w:rsidRPr="00C00A83" w:rsidRDefault="004D402D" w:rsidP="004D402D">
      <w:pPr>
        <w:pStyle w:val="msolistparagraph0"/>
        <w:shd w:val="clear" w:color="auto" w:fill="FFFFFF"/>
        <w:spacing w:before="0" w:beforeAutospacing="0" w:after="0" w:afterAutospacing="0"/>
        <w:ind w:left="66" w:firstLine="850"/>
        <w:jc w:val="both"/>
        <w:rPr>
          <w:color w:val="000000"/>
        </w:rPr>
      </w:pPr>
      <w:r w:rsidRPr="00C00A83">
        <w:rPr>
          <w:color w:val="000000"/>
        </w:rPr>
        <w:t>Личностными результатами программы внеурочной деятельности по спортивно-оздоровительному направлению «</w:t>
      </w:r>
      <w:proofErr w:type="spellStart"/>
      <w:r w:rsidRPr="00C00A83">
        <w:rPr>
          <w:color w:val="333333"/>
        </w:rPr>
        <w:t>Здоровейка</w:t>
      </w:r>
      <w:proofErr w:type="spellEnd"/>
      <w:r w:rsidRPr="00C00A83">
        <w:rPr>
          <w:color w:val="000000"/>
        </w:rPr>
        <w:t>»</w:t>
      </w:r>
      <w:r w:rsidRPr="00C00A83">
        <w:rPr>
          <w:color w:val="333333"/>
        </w:rPr>
        <w:t> </w:t>
      </w:r>
      <w:r w:rsidRPr="00C00A83">
        <w:rPr>
          <w:color w:val="000000"/>
        </w:rPr>
        <w:t>является формирование следующих умений: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426" w:hanging="360"/>
        <w:jc w:val="both"/>
        <w:rPr>
          <w:color w:val="000000"/>
        </w:rPr>
      </w:pPr>
      <w:r w:rsidRPr="00C00A83">
        <w:rPr>
          <w:color w:val="000000"/>
        </w:rPr>
        <w:lastRenderedPageBreak/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b/>
          <w:bCs/>
          <w:i/>
          <w:iCs/>
          <w:color w:val="000000"/>
        </w:rPr>
        <w:t>Определять</w:t>
      </w:r>
      <w:r w:rsidRPr="00C00A83">
        <w:rPr>
          <w:rStyle w:val="apple-converted-space"/>
          <w:b/>
          <w:bCs/>
          <w:i/>
          <w:iCs/>
          <w:color w:val="000000"/>
        </w:rPr>
        <w:t> </w:t>
      </w:r>
      <w:r w:rsidRPr="00C00A83">
        <w:rPr>
          <w:color w:val="000000"/>
        </w:rPr>
        <w:t>и</w:t>
      </w:r>
      <w:r w:rsidRPr="00C00A83">
        <w:rPr>
          <w:rStyle w:val="apple-converted-space"/>
          <w:b/>
          <w:bCs/>
          <w:i/>
          <w:iCs/>
          <w:color w:val="000000"/>
        </w:rPr>
        <w:t> </w:t>
      </w:r>
      <w:r w:rsidRPr="00C00A83">
        <w:rPr>
          <w:b/>
          <w:bCs/>
          <w:i/>
          <w:iCs/>
          <w:color w:val="000000"/>
        </w:rPr>
        <w:t>высказывать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под руководством учителя самые простые и общие для всех людей правила поведения при сотрудничестве (этические нормы);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426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В предложенных педагогом ситуациях общения и сотрудничества, опираясь на общие для всех простые правила поведения,</w:t>
      </w:r>
      <w:r w:rsidRPr="00C00A83">
        <w:rPr>
          <w:rStyle w:val="apple-converted-space"/>
          <w:color w:val="000000"/>
        </w:rPr>
        <w:t> </w:t>
      </w:r>
      <w:r w:rsidRPr="00C00A83">
        <w:rPr>
          <w:b/>
          <w:bCs/>
          <w:i/>
          <w:iCs/>
          <w:color w:val="000000"/>
        </w:rPr>
        <w:t>делать выбор,</w:t>
      </w:r>
      <w:r>
        <w:rPr>
          <w:b/>
          <w:bCs/>
          <w:i/>
          <w:iCs/>
          <w:color w:val="000000"/>
        </w:rPr>
        <w:t xml:space="preserve"> </w:t>
      </w:r>
      <w:r w:rsidRPr="00C00A83">
        <w:rPr>
          <w:color w:val="000000"/>
        </w:rPr>
        <w:t>при поддержке других участников группы и педагога, как поступить.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firstLine="800"/>
        <w:jc w:val="both"/>
        <w:rPr>
          <w:color w:val="000000"/>
        </w:rPr>
      </w:pPr>
      <w:r w:rsidRPr="00C00A83">
        <w:rPr>
          <w:color w:val="000000"/>
        </w:rPr>
        <w:t>Метапредметными результатами программы внеурочной деятельности по спортивно-оздоровительному направлению «</w:t>
      </w:r>
      <w:proofErr w:type="spellStart"/>
      <w:r w:rsidRPr="00C00A83">
        <w:rPr>
          <w:color w:val="333333"/>
        </w:rPr>
        <w:t>Здоровейка</w:t>
      </w:r>
      <w:proofErr w:type="spellEnd"/>
      <w:r w:rsidRPr="00C00A83">
        <w:rPr>
          <w:color w:val="000000"/>
        </w:rPr>
        <w:t>» - является формирование следующих универсальных учебных действий (УУД):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360" w:hanging="360"/>
        <w:jc w:val="both"/>
        <w:rPr>
          <w:color w:val="000000"/>
        </w:rPr>
      </w:pPr>
      <w:r w:rsidRPr="00C00A83">
        <w:rPr>
          <w:b/>
          <w:bCs/>
          <w:i/>
          <w:iCs/>
          <w:color w:val="000000"/>
        </w:rPr>
        <w:t>1.</w:t>
      </w:r>
      <w:r w:rsidRPr="00C00A83">
        <w:rPr>
          <w:color w:val="000000"/>
        </w:rPr>
        <w:t>    </w:t>
      </w:r>
      <w:r w:rsidRPr="00C00A83">
        <w:rPr>
          <w:rStyle w:val="apple-converted-space"/>
          <w:color w:val="000000"/>
        </w:rPr>
        <w:t> </w:t>
      </w:r>
      <w:r w:rsidRPr="00C00A83">
        <w:rPr>
          <w:b/>
          <w:bCs/>
          <w:i/>
          <w:iCs/>
          <w:color w:val="000000"/>
        </w:rPr>
        <w:t>Регулятивные УУД: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b/>
          <w:bCs/>
          <w:i/>
          <w:iCs/>
          <w:color w:val="000000"/>
        </w:rPr>
        <w:t>Определять</w:t>
      </w:r>
      <w:r w:rsidRPr="00C00A83">
        <w:rPr>
          <w:rStyle w:val="apple-converted-space"/>
          <w:b/>
          <w:bCs/>
          <w:i/>
          <w:iCs/>
          <w:color w:val="000000"/>
        </w:rPr>
        <w:t> </w:t>
      </w:r>
      <w:r w:rsidRPr="00C00A83">
        <w:rPr>
          <w:i/>
          <w:iCs/>
          <w:color w:val="000000"/>
        </w:rPr>
        <w:t>и</w:t>
      </w:r>
      <w:r w:rsidRPr="00C00A83">
        <w:rPr>
          <w:rStyle w:val="apple-converted-space"/>
          <w:b/>
          <w:bCs/>
          <w:i/>
          <w:iCs/>
          <w:color w:val="000000"/>
        </w:rPr>
        <w:t> </w:t>
      </w:r>
      <w:r w:rsidRPr="00C00A83">
        <w:rPr>
          <w:b/>
          <w:bCs/>
          <w:i/>
          <w:iCs/>
          <w:color w:val="000000"/>
        </w:rPr>
        <w:t>формулировать</w:t>
      </w:r>
      <w:r w:rsidRPr="00C00A83">
        <w:rPr>
          <w:rStyle w:val="apple-converted-space"/>
          <w:color w:val="000000"/>
        </w:rPr>
        <w:t> </w:t>
      </w:r>
      <w:r>
        <w:rPr>
          <w:color w:val="000000"/>
        </w:rPr>
        <w:t xml:space="preserve">цель деятельности </w:t>
      </w:r>
      <w:r w:rsidRPr="00C00A83">
        <w:rPr>
          <w:color w:val="000000"/>
        </w:rPr>
        <w:t xml:space="preserve"> с помощью учителя.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b/>
          <w:bCs/>
          <w:i/>
          <w:iCs/>
          <w:color w:val="000000"/>
        </w:rPr>
        <w:t>Проговаривать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посл</w:t>
      </w:r>
      <w:r>
        <w:rPr>
          <w:color w:val="000000"/>
        </w:rPr>
        <w:t>едовательность действий</w:t>
      </w:r>
      <w:r w:rsidRPr="00C00A83">
        <w:rPr>
          <w:color w:val="000000"/>
        </w:rPr>
        <w:t>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Учить</w:t>
      </w:r>
      <w:r w:rsidRPr="00C00A83">
        <w:rPr>
          <w:rStyle w:val="apple-converted-space"/>
          <w:color w:val="000000"/>
        </w:rPr>
        <w:t> </w:t>
      </w:r>
      <w:r w:rsidRPr="00C00A83">
        <w:rPr>
          <w:b/>
          <w:bCs/>
          <w:i/>
          <w:iCs/>
          <w:color w:val="000000"/>
        </w:rPr>
        <w:t>высказывать</w:t>
      </w:r>
      <w:r w:rsidRPr="00C00A83">
        <w:rPr>
          <w:rStyle w:val="apple-converted-space"/>
          <w:b/>
          <w:bCs/>
          <w:color w:val="000000"/>
        </w:rPr>
        <w:t> </w:t>
      </w:r>
      <w:r w:rsidRPr="00C00A83">
        <w:rPr>
          <w:color w:val="000000"/>
        </w:rPr>
        <w:t>своё предположение (версию) на основе работы с иллюстрацией, учить</w:t>
      </w:r>
      <w:r w:rsidRPr="00C00A83">
        <w:rPr>
          <w:rStyle w:val="apple-converted-space"/>
          <w:color w:val="000000"/>
        </w:rPr>
        <w:t> </w:t>
      </w:r>
      <w:r w:rsidRPr="00C00A83">
        <w:rPr>
          <w:b/>
          <w:bCs/>
          <w:i/>
          <w:iCs/>
          <w:color w:val="000000"/>
        </w:rPr>
        <w:t>работать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по предложенному учителем плану.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Средством формирования этих действий служит технология проблемного диалога на этапе изучения нового материала.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Учиться совместно с учителем и другими учениками</w:t>
      </w:r>
      <w:r w:rsidRPr="00C00A83">
        <w:rPr>
          <w:rStyle w:val="apple-converted-space"/>
          <w:color w:val="000000"/>
        </w:rPr>
        <w:t> </w:t>
      </w:r>
      <w:r w:rsidRPr="00C00A83">
        <w:rPr>
          <w:b/>
          <w:bCs/>
          <w:i/>
          <w:iCs/>
          <w:color w:val="000000"/>
        </w:rPr>
        <w:t>давать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эмоциональную</w:t>
      </w:r>
      <w:r w:rsidRPr="00C00A83">
        <w:rPr>
          <w:rStyle w:val="apple-converted-space"/>
          <w:color w:val="000000"/>
        </w:rPr>
        <w:t> </w:t>
      </w:r>
      <w:r w:rsidRPr="00C00A83">
        <w:rPr>
          <w:b/>
          <w:bCs/>
          <w:i/>
          <w:iCs/>
          <w:color w:val="000000"/>
        </w:rPr>
        <w:t>оценку</w:t>
      </w:r>
      <w:r w:rsidRPr="00C00A83">
        <w:rPr>
          <w:rStyle w:val="apple-converted-space"/>
          <w:b/>
          <w:bCs/>
          <w:color w:val="000000"/>
        </w:rPr>
        <w:t> </w:t>
      </w:r>
      <w:r>
        <w:rPr>
          <w:color w:val="000000"/>
        </w:rPr>
        <w:t>деятельности класса</w:t>
      </w:r>
      <w:r w:rsidRPr="00C00A83">
        <w:rPr>
          <w:color w:val="000000"/>
        </w:rPr>
        <w:t>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Средством формирования этих действий служит техно</w:t>
      </w:r>
      <w:r>
        <w:rPr>
          <w:color w:val="000000"/>
        </w:rPr>
        <w:t xml:space="preserve">логия оценивания  достижений 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460" w:hanging="360"/>
        <w:jc w:val="both"/>
        <w:rPr>
          <w:color w:val="000000"/>
        </w:rPr>
      </w:pPr>
      <w:r w:rsidRPr="00C00A83">
        <w:rPr>
          <w:b/>
          <w:bCs/>
          <w:i/>
          <w:iCs/>
          <w:color w:val="000000"/>
        </w:rPr>
        <w:t>2. Познавательные УУД: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82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Делать предварительный отбор источников информации:</w:t>
      </w:r>
      <w:r w:rsidRPr="00C00A83">
        <w:rPr>
          <w:rStyle w:val="apple-converted-space"/>
          <w:color w:val="000000"/>
        </w:rPr>
        <w:t> </w:t>
      </w:r>
      <w:r w:rsidRPr="00C00A83">
        <w:rPr>
          <w:b/>
          <w:bCs/>
          <w:i/>
          <w:iCs/>
          <w:color w:val="000000"/>
        </w:rPr>
        <w:t>ориентироваться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в учебнике (на развороте, в оглавлении, в словаре).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82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Добывать новые знания:</w:t>
      </w:r>
      <w:r w:rsidRPr="00C00A83">
        <w:rPr>
          <w:rStyle w:val="apple-converted-space"/>
          <w:color w:val="000000"/>
        </w:rPr>
        <w:t> </w:t>
      </w:r>
      <w:r w:rsidRPr="00C00A83">
        <w:rPr>
          <w:b/>
          <w:bCs/>
          <w:i/>
          <w:iCs/>
          <w:color w:val="000000"/>
        </w:rPr>
        <w:t>находить ответы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на вопросы, используя учебник, свой жизненный опыт и информацию, полученную на уроке.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82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Перерабатывать полученную информацию:</w:t>
      </w:r>
      <w:r w:rsidRPr="00C00A83">
        <w:rPr>
          <w:rStyle w:val="apple-converted-space"/>
          <w:color w:val="000000"/>
        </w:rPr>
        <w:t> </w:t>
      </w:r>
      <w:r w:rsidRPr="00C00A83">
        <w:rPr>
          <w:b/>
          <w:bCs/>
          <w:i/>
          <w:iCs/>
          <w:color w:val="000000"/>
        </w:rPr>
        <w:t>делать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выводы в результате совместной работы всего класса.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82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Преобразовывать информацию из одной формы в другую: составлять рассказы на основе простейших моделей (предметных, рисунков, схематических рисунков, схем); находить и формулировать решение задачи с помощью простейших моделей (предметных, рисунков, схематических рисунков).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82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Средством формирования этих действий служит учебный материал и задания учебника, ориентированные на линии развития средствами предмета.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C00A83">
        <w:rPr>
          <w:b/>
          <w:bCs/>
          <w:i/>
          <w:iCs/>
          <w:color w:val="000000"/>
        </w:rPr>
        <w:t>  </w:t>
      </w:r>
      <w:r w:rsidRPr="00C00A83">
        <w:rPr>
          <w:rStyle w:val="apple-converted-space"/>
          <w:b/>
          <w:bCs/>
          <w:i/>
          <w:iCs/>
          <w:color w:val="000000"/>
        </w:rPr>
        <w:t> </w:t>
      </w:r>
      <w:r w:rsidRPr="00C00A83">
        <w:rPr>
          <w:b/>
          <w:bCs/>
          <w:i/>
          <w:iCs/>
          <w:color w:val="000000"/>
        </w:rPr>
        <w:t>3. Коммуникативные УУД</w:t>
      </w:r>
      <w:r w:rsidRPr="00C00A83">
        <w:rPr>
          <w:i/>
          <w:iCs/>
          <w:color w:val="000000"/>
        </w:rPr>
        <w:t>: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Умение 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b/>
          <w:bCs/>
          <w:i/>
          <w:iCs/>
          <w:color w:val="000000"/>
        </w:rPr>
        <w:t>Слушать</w:t>
      </w:r>
      <w:r w:rsidRPr="00C00A83">
        <w:rPr>
          <w:rStyle w:val="apple-converted-space"/>
          <w:b/>
          <w:bCs/>
          <w:i/>
          <w:iCs/>
          <w:color w:val="000000"/>
        </w:rPr>
        <w:t> </w:t>
      </w:r>
      <w:r w:rsidRPr="00C00A83">
        <w:rPr>
          <w:color w:val="000000"/>
        </w:rPr>
        <w:t>и</w:t>
      </w:r>
      <w:r w:rsidRPr="00C00A83">
        <w:rPr>
          <w:rStyle w:val="apple-converted-space"/>
          <w:b/>
          <w:bCs/>
          <w:i/>
          <w:iCs/>
          <w:color w:val="000000"/>
        </w:rPr>
        <w:t> </w:t>
      </w:r>
      <w:r w:rsidRPr="00C00A83">
        <w:rPr>
          <w:b/>
          <w:bCs/>
          <w:i/>
          <w:iCs/>
          <w:color w:val="000000"/>
        </w:rPr>
        <w:t>понимать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речь других.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Средством формирования этих действий служит технология проблемного диалога (побуждающий и подводящий диалог).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Совместно договариваться о правилах общения и поведения в школе и следовать им.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Учиться выполнять различные роли в группе (лидера, исполнителя, критика).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Средством формирования этих действий служит организация работы в парах и малых группах.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firstLine="851"/>
        <w:jc w:val="both"/>
        <w:rPr>
          <w:color w:val="000000"/>
        </w:rPr>
      </w:pPr>
      <w:r w:rsidRPr="00C00A83">
        <w:rPr>
          <w:b/>
          <w:bCs/>
          <w:i/>
          <w:iCs/>
          <w:color w:val="000000"/>
        </w:rPr>
        <w:t>Оздоровительные результаты программы внеурочной деятельности: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36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осознание 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обучающимися необходимости заботы о своём здоровье и выработки форм поведения, которые помогут избежать опасности для жизни и здоровья, а значит, произойдет уменьшение пропусков по причине болезни и произойдет увеличение численности обучающихся, посещающих спортивные секции и спортивно-оздоровительные мероприятия;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36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социальная адаптация детей, расширение сферы общения, приобретение опыта взаимодействия с окружающим миром.</w:t>
      </w:r>
    </w:p>
    <w:p w:rsidR="004D402D" w:rsidRDefault="004D402D" w:rsidP="004D402D">
      <w:pPr>
        <w:pStyle w:val="msolistparagraph0"/>
        <w:shd w:val="clear" w:color="auto" w:fill="FFFFFF"/>
        <w:spacing w:before="0" w:beforeAutospacing="0" w:after="0" w:afterAutospacing="0"/>
        <w:ind w:left="66" w:firstLine="785"/>
        <w:jc w:val="both"/>
        <w:rPr>
          <w:color w:val="000000"/>
        </w:rPr>
      </w:pPr>
      <w:r w:rsidRPr="00C00A83">
        <w:rPr>
          <w:color w:val="000000"/>
        </w:rPr>
        <w:lastRenderedPageBreak/>
        <w:t>Первостепенным результатом реализации программы внеурочной деятельности будет сознательное отношение обучающихся к собственному здоровью во всем его проявлениях.</w:t>
      </w:r>
    </w:p>
    <w:p w:rsidR="002F3A46" w:rsidRDefault="002F3A46" w:rsidP="004D402D">
      <w:pPr>
        <w:pStyle w:val="msolistparagraph0"/>
        <w:shd w:val="clear" w:color="auto" w:fill="FFFFFF"/>
        <w:spacing w:before="0" w:beforeAutospacing="0" w:after="0" w:afterAutospacing="0"/>
        <w:ind w:left="66" w:firstLine="785"/>
        <w:jc w:val="both"/>
        <w:rPr>
          <w:color w:val="000000"/>
        </w:rPr>
      </w:pPr>
    </w:p>
    <w:p w:rsidR="002F3A46" w:rsidRPr="00DE130E" w:rsidRDefault="002F3A46" w:rsidP="002F3A46">
      <w:pPr>
        <w:ind w:right="-1"/>
        <w:jc w:val="both"/>
        <w:rPr>
          <w:b/>
          <w:color w:val="000000"/>
        </w:rPr>
      </w:pPr>
      <w:r w:rsidRPr="00DE130E">
        <w:rPr>
          <w:b/>
          <w:color w:val="000000"/>
        </w:rPr>
        <w:t>Личностные результаты освоения функциональной грамотности:</w:t>
      </w:r>
    </w:p>
    <w:p w:rsidR="002F3A46" w:rsidRPr="00DE130E" w:rsidRDefault="002F3A46" w:rsidP="002F3A46">
      <w:pPr>
        <w:widowControl w:val="0"/>
        <w:autoSpaceDE w:val="0"/>
        <w:autoSpaceDN w:val="0"/>
        <w:adjustRightInd w:val="0"/>
        <w:spacing w:line="276" w:lineRule="auto"/>
        <w:ind w:right="-1"/>
        <w:jc w:val="both"/>
        <w:rPr>
          <w:color w:val="000000"/>
        </w:rPr>
      </w:pPr>
      <w:r w:rsidRPr="00DE130E">
        <w:rPr>
          <w:color w:val="000000"/>
        </w:rPr>
        <w:t>формулировать и объяснять собственную позицию в конкретных ситуациях общественной жизни на основе полученных знаний с позиции норм морали и общечеловеческих ценностей, прав и обязанностей гражданина.</w:t>
      </w:r>
    </w:p>
    <w:p w:rsidR="002F3A46" w:rsidRPr="00DE130E" w:rsidRDefault="002F3A46" w:rsidP="002F3A46">
      <w:pPr>
        <w:rPr>
          <w:b/>
        </w:rPr>
      </w:pPr>
    </w:p>
    <w:p w:rsidR="004D402D" w:rsidRPr="00C00A83" w:rsidRDefault="004D402D" w:rsidP="004D402D">
      <w:pPr>
        <w:pStyle w:val="af6"/>
        <w:shd w:val="clear" w:color="auto" w:fill="FFFFFF"/>
        <w:spacing w:before="30" w:beforeAutospacing="0" w:after="0" w:afterAutospacing="0"/>
        <w:jc w:val="both"/>
        <w:rPr>
          <w:color w:val="000000"/>
        </w:rPr>
      </w:pPr>
    </w:p>
    <w:p w:rsidR="004D402D" w:rsidRPr="00C00A83" w:rsidRDefault="004D402D" w:rsidP="004D402D">
      <w:pPr>
        <w:pStyle w:val="msolistparagraph0"/>
        <w:shd w:val="clear" w:color="auto" w:fill="FFFFFF"/>
        <w:spacing w:before="0" w:beforeAutospacing="0" w:after="0" w:afterAutospacing="0"/>
        <w:ind w:left="426"/>
        <w:jc w:val="center"/>
        <w:rPr>
          <w:color w:val="000000"/>
        </w:rPr>
      </w:pPr>
      <w:r>
        <w:rPr>
          <w:b/>
          <w:bCs/>
          <w:color w:val="000000"/>
        </w:rPr>
        <w:t>Содержание курса внеурочной деятельности.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firstLine="851"/>
        <w:jc w:val="both"/>
        <w:rPr>
          <w:color w:val="000000"/>
        </w:rPr>
      </w:pPr>
      <w:r w:rsidRPr="00C00A83">
        <w:rPr>
          <w:color w:val="000000"/>
        </w:rPr>
        <w:t>Программа внеурочной деятельности по спортивно-оздоровительному направлению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 «</w:t>
      </w:r>
      <w:proofErr w:type="spellStart"/>
      <w:r w:rsidRPr="00C00A83">
        <w:rPr>
          <w:color w:val="333333"/>
        </w:rPr>
        <w:t>Здоровейка</w:t>
      </w:r>
      <w:proofErr w:type="spellEnd"/>
      <w:r w:rsidRPr="00C00A83">
        <w:rPr>
          <w:color w:val="000000"/>
        </w:rPr>
        <w:t xml:space="preserve">» предназначена для обучающихся 1-4 классов. Данная программа составлена в соответствии с возрастными особенностями обучающихся и рассчитана на проведение 1 класс - </w:t>
      </w:r>
      <w:r w:rsidRPr="00C00A83">
        <w:rPr>
          <w:rStyle w:val="apple-converted-space"/>
          <w:color w:val="000000"/>
        </w:rPr>
        <w:t> </w:t>
      </w:r>
      <w:r>
        <w:rPr>
          <w:color w:val="000000"/>
        </w:rPr>
        <w:t>1</w:t>
      </w:r>
      <w:r w:rsidRPr="00C00A83">
        <w:rPr>
          <w:color w:val="000000"/>
        </w:rPr>
        <w:t xml:space="preserve"> </w:t>
      </w:r>
      <w:r>
        <w:rPr>
          <w:color w:val="000000"/>
        </w:rPr>
        <w:t>час в неделю(33 ч.</w:t>
      </w:r>
      <w:r w:rsidRPr="00C00A83">
        <w:rPr>
          <w:color w:val="000000"/>
        </w:rPr>
        <w:t xml:space="preserve"> в год), 2-4 классы –</w:t>
      </w:r>
      <w:r>
        <w:rPr>
          <w:color w:val="000000"/>
        </w:rPr>
        <w:t xml:space="preserve">1час </w:t>
      </w:r>
      <w:r w:rsidRPr="00C00A83">
        <w:rPr>
          <w:color w:val="000000"/>
        </w:rPr>
        <w:t>в неделю (</w:t>
      </w:r>
      <w:r>
        <w:rPr>
          <w:color w:val="000000"/>
        </w:rPr>
        <w:t xml:space="preserve">34 </w:t>
      </w:r>
      <w:r w:rsidRPr="00C00A83">
        <w:rPr>
          <w:color w:val="000000"/>
        </w:rPr>
        <w:t>часа в год). Программа 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построена на основании современных научных представлений о физиологическом, психологическом развитии ребенка этого возраста, раскрывает особенности соматического, психологического и социального 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здоровья.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firstLine="851"/>
        <w:jc w:val="both"/>
        <w:rPr>
          <w:color w:val="000000"/>
        </w:rPr>
      </w:pPr>
      <w:r w:rsidRPr="00C00A83">
        <w:rPr>
          <w:color w:val="000000"/>
        </w:rPr>
        <w:t>В содержании программы перечисленные разделы возобновляются на протяжении четырех лет, что способствует обобщению, расширению и систематизации знаний о здоровье, закреплению социально одобряемой модели поведения обучающихся. Подобное содержание отражает взаимосвязь всех компонентов здоровья, подчеркивания взаимное влияние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 интеллектуальных способностей, коммуникативных умений, потребности в соблюдении личной гигиены, необходимости закаливания и правильного питания, эмоционального отношения к деятельности, умения оказывать первую доврачебную помощь на пропедевтическом уровне на общее благополучие человека и его успешность в различного рода деятельности.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firstLine="851"/>
        <w:jc w:val="both"/>
        <w:rPr>
          <w:color w:val="000000"/>
        </w:rPr>
      </w:pPr>
      <w:r w:rsidRPr="00C00A83">
        <w:rPr>
          <w:color w:val="000000"/>
        </w:rPr>
        <w:t>Программа внеурочной деятельности по спортивно-оздоровительному направлению «</w:t>
      </w:r>
      <w:proofErr w:type="spellStart"/>
      <w:r w:rsidRPr="00C00A83">
        <w:rPr>
          <w:color w:val="000000"/>
        </w:rPr>
        <w:t>Здоровейка</w:t>
      </w:r>
      <w:proofErr w:type="spellEnd"/>
      <w:r w:rsidRPr="00C00A83">
        <w:rPr>
          <w:color w:val="000000"/>
        </w:rPr>
        <w:t>», предполагает обучение на двух основных уровнях: первый - информативный, который заключается в изучении правил и закономерностей здорового образа жизни; второй — поведенческий, позволяющий закрепить социально одобряемые модели поведения.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firstLine="851"/>
        <w:jc w:val="both"/>
        <w:rPr>
          <w:color w:val="000000"/>
        </w:rPr>
      </w:pPr>
      <w:r w:rsidRPr="00C00A83">
        <w:rPr>
          <w:color w:val="000000"/>
        </w:rPr>
        <w:t>Программа внеурочной деятельности по спортивно-оздоровительному направлению «</w:t>
      </w:r>
      <w:proofErr w:type="spellStart"/>
      <w:r w:rsidRPr="00C00A83">
        <w:rPr>
          <w:color w:val="000000"/>
        </w:rPr>
        <w:t>Здоровейка</w:t>
      </w:r>
      <w:proofErr w:type="spellEnd"/>
      <w:r w:rsidRPr="00C00A83">
        <w:rPr>
          <w:color w:val="000000"/>
        </w:rPr>
        <w:t>» состоит из четырёх частей: 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36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1 класс «Первые шаги к здоровью»: первичное ознакомление со здоровым образом жизни, формирование потребности в личной гигиене, ознакомление с витаминами и продуктами их содержащими.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360" w:hanging="360"/>
        <w:jc w:val="both"/>
        <w:rPr>
          <w:color w:val="000000"/>
        </w:rPr>
      </w:pPr>
      <w:r w:rsidRPr="00C00A83">
        <w:rPr>
          <w:color w:val="000000"/>
          <w:spacing w:val="-10"/>
        </w:rPr>
        <w:t> </w:t>
      </w:r>
      <w:r w:rsidRPr="00C00A83">
        <w:rPr>
          <w:rStyle w:val="apple-converted-space"/>
          <w:color w:val="000000"/>
          <w:spacing w:val="-10"/>
        </w:rPr>
        <w:t> </w:t>
      </w:r>
      <w:r w:rsidRPr="00C00A83">
        <w:rPr>
          <w:color w:val="000000"/>
        </w:rPr>
        <w:t>2 класс «Если хочешь быть здоров»:</w:t>
      </w:r>
      <w:r w:rsidRPr="00C00A83">
        <w:rPr>
          <w:rStyle w:val="apple-converted-space"/>
          <w:color w:val="000000"/>
          <w:spacing w:val="-10"/>
        </w:rPr>
        <w:t> </w:t>
      </w:r>
      <w:r w:rsidRPr="00C00A83">
        <w:rPr>
          <w:color w:val="000000"/>
          <w:spacing w:val="-10"/>
        </w:rPr>
        <w:t>культура питания и этикет, понятие об иммунитете, закаливающие процедуры, ознакомление с лекарственными и ядовитыми растениями нашего края.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36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3 класс «По дорожкам здоровья»: интеллектуальные способности, личная гигиена и здоровье, понятие о микробах, вредные привычки и их профилактика, применение лекарственных растений в профилактических целях.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36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4 класс «Я, ты, он, она - мы здоровая семья»: формирование у обучающихся чувства ответственности за свое здоровье, мода и гигиена школьной одежды, профилактика вредных привычек, культура эмоций и чувств.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firstLine="851"/>
        <w:jc w:val="both"/>
        <w:rPr>
          <w:color w:val="000000"/>
        </w:rPr>
      </w:pPr>
      <w:r w:rsidRPr="00C00A83">
        <w:rPr>
          <w:color w:val="000000"/>
          <w:spacing w:val="-8"/>
        </w:rPr>
        <w:t>    </w:t>
      </w:r>
      <w:r w:rsidRPr="00C00A83">
        <w:rPr>
          <w:rStyle w:val="apple-converted-space"/>
          <w:color w:val="000000"/>
          <w:spacing w:val="-8"/>
        </w:rPr>
        <w:t> </w:t>
      </w:r>
      <w:r w:rsidRPr="00C00A83">
        <w:rPr>
          <w:color w:val="000000"/>
          <w:spacing w:val="-8"/>
        </w:rPr>
        <w:t>Содержание программы</w:t>
      </w:r>
      <w:r w:rsidRPr="00C00A83">
        <w:rPr>
          <w:rStyle w:val="apple-converted-space"/>
          <w:color w:val="000000"/>
          <w:spacing w:val="-8"/>
        </w:rPr>
        <w:t> </w:t>
      </w:r>
      <w:r w:rsidRPr="00C00A83">
        <w:rPr>
          <w:color w:val="000000"/>
          <w:spacing w:val="-8"/>
        </w:rPr>
        <w:t>    </w:t>
      </w:r>
      <w:r w:rsidRPr="00C00A83">
        <w:rPr>
          <w:color w:val="000000"/>
        </w:rPr>
        <w:t>внеурочной деятельности по спортивно-оздоровительному направлению «</w:t>
      </w:r>
      <w:proofErr w:type="spellStart"/>
      <w:r w:rsidRPr="00C00A83">
        <w:rPr>
          <w:color w:val="000000"/>
        </w:rPr>
        <w:t>Здоровейка</w:t>
      </w:r>
      <w:proofErr w:type="spellEnd"/>
      <w:r w:rsidRPr="00C00A83">
        <w:rPr>
          <w:color w:val="000000"/>
        </w:rPr>
        <w:t>» отражает социальную, психологическую и соматическую характеристику здоровья. Реализация данной программы в рамках внеурочной деятельности соответствует предельно допустимой нагрузке обучающихся начальной школы.</w:t>
      </w:r>
      <w:r w:rsidRPr="00C00A83">
        <w:rPr>
          <w:color w:val="000000"/>
          <w:spacing w:val="-8"/>
        </w:rPr>
        <w:t> 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C00A83">
        <w:rPr>
          <w:color w:val="000000"/>
        </w:rPr>
        <w:lastRenderedPageBreak/>
        <w:t> 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C00A83">
        <w:rPr>
          <w:color w:val="000000"/>
        </w:rPr>
        <w:t> </w:t>
      </w:r>
    </w:p>
    <w:p w:rsidR="004D402D" w:rsidRPr="00C00A83" w:rsidRDefault="004D402D" w:rsidP="004D402D">
      <w:pPr>
        <w:pStyle w:val="msolistparagraph0"/>
        <w:shd w:val="clear" w:color="auto" w:fill="FFFFFF"/>
        <w:spacing w:before="0" w:beforeAutospacing="0" w:after="0" w:afterAutospacing="0"/>
        <w:ind w:firstLine="851"/>
        <w:jc w:val="center"/>
        <w:rPr>
          <w:b/>
          <w:bCs/>
        </w:rPr>
      </w:pPr>
      <w:r>
        <w:rPr>
          <w:b/>
          <w:bCs/>
        </w:rPr>
        <w:t>Формы проведения занятий</w:t>
      </w:r>
      <w:r w:rsidRPr="00C00A83">
        <w:rPr>
          <w:b/>
          <w:bCs/>
        </w:rPr>
        <w:t xml:space="preserve"> и виды деятельности:</w:t>
      </w:r>
    </w:p>
    <w:p w:rsidR="004D402D" w:rsidRPr="00C00A83" w:rsidRDefault="004D402D" w:rsidP="00AC4C74">
      <w:pPr>
        <w:pStyle w:val="msolistparagraph0"/>
        <w:shd w:val="clear" w:color="auto" w:fill="FFFFFF"/>
        <w:spacing w:before="0" w:beforeAutospacing="0" w:after="0" w:afterAutospacing="0"/>
        <w:rPr>
          <w:bCs/>
        </w:rPr>
      </w:pPr>
      <w:r>
        <w:rPr>
          <w:bCs/>
        </w:rPr>
        <w:t>- игры (подвижные, ролевые, спортивные)</w:t>
      </w:r>
    </w:p>
    <w:p w:rsidR="004D402D" w:rsidRPr="00C00A83" w:rsidRDefault="004D402D" w:rsidP="00AC4C74">
      <w:pPr>
        <w:pStyle w:val="msolistparagraph0"/>
        <w:shd w:val="clear" w:color="auto" w:fill="FFFFFF"/>
        <w:spacing w:before="0" w:beforeAutospacing="0" w:after="0" w:afterAutospacing="0"/>
        <w:rPr>
          <w:bCs/>
        </w:rPr>
      </w:pPr>
      <w:r>
        <w:rPr>
          <w:bCs/>
        </w:rPr>
        <w:t>-беседы (по произведениям, вопросно-ответные)</w:t>
      </w:r>
    </w:p>
    <w:p w:rsidR="004D402D" w:rsidRPr="00C00A83" w:rsidRDefault="004D402D" w:rsidP="00AC4C74">
      <w:pPr>
        <w:pStyle w:val="msolistparagraph0"/>
        <w:shd w:val="clear" w:color="auto" w:fill="FFFFFF"/>
        <w:spacing w:before="0" w:beforeAutospacing="0" w:after="0" w:afterAutospacing="0"/>
        <w:rPr>
          <w:bCs/>
        </w:rPr>
      </w:pPr>
      <w:r w:rsidRPr="00C00A83">
        <w:rPr>
          <w:bCs/>
        </w:rPr>
        <w:t>-тесты и анкетирование;</w:t>
      </w:r>
    </w:p>
    <w:p w:rsidR="004D402D" w:rsidRPr="00C00A83" w:rsidRDefault="004D402D" w:rsidP="00AC4C74">
      <w:pPr>
        <w:pStyle w:val="msolistparagraph0"/>
        <w:shd w:val="clear" w:color="auto" w:fill="FFFFFF"/>
        <w:spacing w:before="0" w:beforeAutospacing="0" w:after="0" w:afterAutospacing="0"/>
        <w:rPr>
          <w:bCs/>
        </w:rPr>
      </w:pPr>
      <w:r>
        <w:rPr>
          <w:bCs/>
        </w:rPr>
        <w:t>-экскурсии ( на природу, в бассейн)</w:t>
      </w:r>
    </w:p>
    <w:p w:rsidR="004D402D" w:rsidRPr="00C00A83" w:rsidRDefault="004D402D" w:rsidP="00AC4C74">
      <w:pPr>
        <w:pStyle w:val="msolistparagraph0"/>
        <w:shd w:val="clear" w:color="auto" w:fill="FFFFFF"/>
        <w:spacing w:before="0" w:beforeAutospacing="0" w:after="0" w:afterAutospacing="0"/>
        <w:rPr>
          <w:bCs/>
        </w:rPr>
      </w:pPr>
      <w:r w:rsidRPr="00C00A83">
        <w:rPr>
          <w:bCs/>
        </w:rPr>
        <w:t>- дни здоровья, спортивные мероприятия;</w:t>
      </w:r>
    </w:p>
    <w:p w:rsidR="004D402D" w:rsidRDefault="004D402D" w:rsidP="00AC4C74">
      <w:pPr>
        <w:pStyle w:val="msolistparagraph0"/>
        <w:shd w:val="clear" w:color="auto" w:fill="FFFFFF"/>
        <w:spacing w:before="0" w:beforeAutospacing="0" w:after="0" w:afterAutospacing="0"/>
        <w:rPr>
          <w:bCs/>
        </w:rPr>
      </w:pPr>
      <w:r w:rsidRPr="00C00A83">
        <w:rPr>
          <w:bCs/>
        </w:rPr>
        <w:t>- конкурсы р</w:t>
      </w:r>
      <w:r>
        <w:rPr>
          <w:bCs/>
        </w:rPr>
        <w:t>исунков, плакатов, выпуск газет</w:t>
      </w:r>
    </w:p>
    <w:p w:rsidR="004D402D" w:rsidRPr="00C00A83" w:rsidRDefault="004D402D" w:rsidP="00AC4C74">
      <w:pPr>
        <w:pStyle w:val="msolistparagraph0"/>
        <w:shd w:val="clear" w:color="auto" w:fill="FFFFFF"/>
        <w:spacing w:before="0" w:beforeAutospacing="0" w:after="0" w:afterAutospacing="0"/>
        <w:rPr>
          <w:color w:val="000000"/>
        </w:rPr>
      </w:pPr>
      <w:r w:rsidRPr="00C00A83">
        <w:rPr>
          <w:bCs/>
        </w:rPr>
        <w:t xml:space="preserve"> - викторины, КВН.</w:t>
      </w:r>
    </w:p>
    <w:p w:rsidR="004D402D" w:rsidRPr="00C00A83" w:rsidRDefault="004D402D" w:rsidP="004D402D">
      <w:pPr>
        <w:pStyle w:val="msolistparagraph0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4D402D" w:rsidRPr="00C00A83" w:rsidRDefault="004D402D" w:rsidP="004D402D">
      <w:pPr>
        <w:pStyle w:val="msolistparagraph0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4D402D" w:rsidRPr="00C00A83" w:rsidRDefault="004D402D" w:rsidP="004D402D">
      <w:pPr>
        <w:pStyle w:val="msolistparagraph0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102D6D" w:rsidRDefault="00102D6D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102D6D" w:rsidRDefault="00102D6D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102D6D" w:rsidRDefault="00102D6D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102D6D" w:rsidRDefault="00102D6D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102D6D" w:rsidRDefault="00102D6D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E6C52" w:rsidRDefault="004E6C52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E6C52" w:rsidRDefault="004E6C52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E6C52" w:rsidRDefault="004E6C52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E6C52" w:rsidRDefault="004E6C52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E6C52" w:rsidRDefault="004E6C52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E6C52" w:rsidRDefault="004E6C52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E6C52" w:rsidRDefault="004E6C52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E6C52" w:rsidRDefault="004E6C52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E6C52" w:rsidRDefault="004E6C52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E6C52" w:rsidRDefault="004E6C52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E6C52" w:rsidRDefault="004E6C52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E6C52" w:rsidRDefault="004E6C52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E6C52" w:rsidRDefault="004E6C52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E6C52" w:rsidRDefault="004E6C52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E6C52" w:rsidRDefault="004E6C52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E6C52" w:rsidRDefault="004E6C52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E6C52" w:rsidRDefault="004E6C52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E6C52" w:rsidRDefault="004E6C52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E6C52" w:rsidRDefault="004E6C52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E6C52" w:rsidRDefault="004E6C52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E6C52" w:rsidRDefault="004E6C52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E6C52" w:rsidRDefault="004E6C52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E6C52" w:rsidRDefault="004E6C52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E6C52" w:rsidRDefault="004E6C52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E6C52" w:rsidRDefault="004E6C52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E6C52" w:rsidRDefault="004E6C52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E6C52" w:rsidRDefault="004E6C52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E6C52" w:rsidRDefault="004E6C52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39207E" w:rsidRDefault="0039207E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39207E" w:rsidRDefault="0039207E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39207E" w:rsidRDefault="0039207E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39207E" w:rsidRDefault="0039207E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39207E" w:rsidRDefault="0039207E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39207E" w:rsidRDefault="0039207E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39207E" w:rsidRDefault="0039207E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B7DF4" w:rsidRDefault="006B7DF4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31328E">
        <w:rPr>
          <w:b/>
          <w:bCs/>
          <w:color w:val="000000"/>
        </w:rPr>
        <w:t>Примерное календарно-тематическое планирование</w:t>
      </w:r>
    </w:p>
    <w:p w:rsidR="006B7DF4" w:rsidRPr="0031328E" w:rsidRDefault="006B7DF4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3</w:t>
      </w:r>
      <w:r w:rsidR="006A41DD">
        <w:rPr>
          <w:b/>
          <w:bCs/>
          <w:color w:val="000000"/>
        </w:rPr>
        <w:t xml:space="preserve">  К</w:t>
      </w:r>
      <w:r>
        <w:rPr>
          <w:b/>
          <w:bCs/>
          <w:color w:val="000000"/>
        </w:rPr>
        <w:t xml:space="preserve"> класс</w:t>
      </w:r>
    </w:p>
    <w:p w:rsidR="006B7DF4" w:rsidRPr="0031328E" w:rsidRDefault="006B7DF4" w:rsidP="006B7DF4">
      <w:pPr>
        <w:pStyle w:val="msonospacing0"/>
        <w:shd w:val="clear" w:color="auto" w:fill="FFFFFF"/>
        <w:spacing w:before="30" w:beforeAutospacing="0" w:after="30" w:afterAutospacing="0"/>
        <w:jc w:val="center"/>
        <w:rPr>
          <w:b/>
          <w:bCs/>
          <w:color w:val="000000"/>
        </w:rPr>
      </w:pPr>
      <w:r w:rsidRPr="0031328E">
        <w:rPr>
          <w:b/>
          <w:bCs/>
          <w:color w:val="000000"/>
        </w:rPr>
        <w:t xml:space="preserve"> «По дорожкам здоровья»</w:t>
      </w:r>
    </w:p>
    <w:tbl>
      <w:tblPr>
        <w:tblW w:w="1027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16"/>
        <w:gridCol w:w="2565"/>
        <w:gridCol w:w="3078"/>
        <w:gridCol w:w="1002"/>
        <w:gridCol w:w="1496"/>
        <w:gridCol w:w="1522"/>
      </w:tblGrid>
      <w:tr w:rsidR="006B7DF4" w:rsidRPr="0031328E" w:rsidTr="00E84C31">
        <w:tc>
          <w:tcPr>
            <w:tcW w:w="616" w:type="dxa"/>
            <w:vMerge w:val="restart"/>
          </w:tcPr>
          <w:p w:rsidR="006B7DF4" w:rsidRPr="0031328E" w:rsidRDefault="006B7DF4" w:rsidP="008D1E98">
            <w:pPr>
              <w:pStyle w:val="msonospacing0"/>
              <w:spacing w:before="30" w:beforeAutospacing="0" w:after="30" w:afterAutospacing="0"/>
              <w:rPr>
                <w:b/>
                <w:bCs/>
                <w:i/>
                <w:iCs/>
                <w:color w:val="000000"/>
              </w:rPr>
            </w:pPr>
          </w:p>
          <w:p w:rsidR="006B7DF4" w:rsidRPr="0031328E" w:rsidRDefault="006B7DF4" w:rsidP="008D1E98">
            <w:pPr>
              <w:pStyle w:val="msonospacing0"/>
              <w:spacing w:before="30" w:beforeAutospacing="0" w:after="30" w:afterAutospacing="0"/>
              <w:rPr>
                <w:b/>
                <w:bCs/>
                <w:i/>
                <w:iCs/>
                <w:color w:val="000000"/>
              </w:rPr>
            </w:pPr>
            <w:r w:rsidRPr="0031328E">
              <w:rPr>
                <w:b/>
                <w:bCs/>
                <w:i/>
                <w:iCs/>
                <w:color w:val="000000"/>
              </w:rPr>
              <w:t xml:space="preserve">№ </w:t>
            </w:r>
          </w:p>
        </w:tc>
        <w:tc>
          <w:tcPr>
            <w:tcW w:w="2565" w:type="dxa"/>
            <w:tcBorders>
              <w:bottom w:val="nil"/>
            </w:tcBorders>
          </w:tcPr>
          <w:p w:rsidR="006B7DF4" w:rsidRPr="0031328E" w:rsidRDefault="006B7DF4" w:rsidP="008D1E98">
            <w:pPr>
              <w:pStyle w:val="msonospacing0"/>
              <w:spacing w:before="30" w:beforeAutospacing="0" w:after="30" w:afterAutospacing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3078" w:type="dxa"/>
            <w:tcBorders>
              <w:bottom w:val="nil"/>
            </w:tcBorders>
          </w:tcPr>
          <w:p w:rsidR="006B7DF4" w:rsidRPr="0031328E" w:rsidRDefault="006B7DF4" w:rsidP="008D1E98">
            <w:pPr>
              <w:pStyle w:val="msonospacing0"/>
              <w:spacing w:before="30" w:beforeAutospacing="0" w:after="30" w:afterAutospacing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002" w:type="dxa"/>
            <w:tcBorders>
              <w:bottom w:val="nil"/>
            </w:tcBorders>
          </w:tcPr>
          <w:p w:rsidR="006B7DF4" w:rsidRPr="0031328E" w:rsidRDefault="006B7DF4" w:rsidP="008D1E98">
            <w:pPr>
              <w:pStyle w:val="msonospacing0"/>
              <w:spacing w:before="30" w:beforeAutospacing="0" w:after="30" w:afterAutospacing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496" w:type="dxa"/>
            <w:tcBorders>
              <w:bottom w:val="nil"/>
            </w:tcBorders>
          </w:tcPr>
          <w:p w:rsidR="006B7DF4" w:rsidRPr="0031328E" w:rsidRDefault="006B7DF4" w:rsidP="008D1E98">
            <w:pPr>
              <w:pStyle w:val="msonospacing0"/>
              <w:spacing w:before="30" w:beforeAutospacing="0" w:after="30" w:afterAutospacing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522" w:type="dxa"/>
            <w:vMerge w:val="restart"/>
          </w:tcPr>
          <w:p w:rsidR="006B7DF4" w:rsidRPr="0031328E" w:rsidRDefault="006B7DF4" w:rsidP="008D1E98">
            <w:pPr>
              <w:pStyle w:val="msonospacing0"/>
              <w:spacing w:before="30" w:after="30"/>
              <w:rPr>
                <w:b/>
                <w:bCs/>
                <w:i/>
                <w:iCs/>
                <w:color w:val="000000"/>
              </w:rPr>
            </w:pPr>
          </w:p>
          <w:p w:rsidR="006B7DF4" w:rsidRPr="0031328E" w:rsidRDefault="006B7DF4" w:rsidP="008D1E98">
            <w:pPr>
              <w:pStyle w:val="msonospacing0"/>
              <w:spacing w:before="30" w:after="30"/>
              <w:rPr>
                <w:b/>
                <w:bCs/>
                <w:i/>
                <w:iCs/>
                <w:color w:val="000000"/>
              </w:rPr>
            </w:pPr>
            <w:r w:rsidRPr="0031328E">
              <w:rPr>
                <w:b/>
                <w:bCs/>
                <w:i/>
                <w:iCs/>
                <w:color w:val="000000"/>
              </w:rPr>
              <w:t>Примечание</w:t>
            </w:r>
          </w:p>
        </w:tc>
      </w:tr>
      <w:tr w:rsidR="006B7DF4" w:rsidRPr="0031328E" w:rsidTr="00E84C31">
        <w:trPr>
          <w:trHeight w:val="958"/>
        </w:trPr>
        <w:tc>
          <w:tcPr>
            <w:tcW w:w="616" w:type="dxa"/>
            <w:vMerge/>
          </w:tcPr>
          <w:p w:rsidR="006B7DF4" w:rsidRPr="0031328E" w:rsidRDefault="006B7DF4" w:rsidP="008D1E98">
            <w:pPr>
              <w:pStyle w:val="msonospacing0"/>
              <w:spacing w:before="30" w:beforeAutospacing="0" w:after="30" w:afterAutospacing="0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2565" w:type="dxa"/>
            <w:tcBorders>
              <w:top w:val="nil"/>
            </w:tcBorders>
          </w:tcPr>
          <w:p w:rsidR="006B7DF4" w:rsidRPr="0031328E" w:rsidRDefault="006B7DF4" w:rsidP="008D1E98">
            <w:pPr>
              <w:pStyle w:val="msonospacing0"/>
              <w:spacing w:before="30" w:beforeAutospacing="0" w:after="30" w:afterAutospacing="0"/>
              <w:jc w:val="center"/>
              <w:rPr>
                <w:b/>
                <w:bCs/>
                <w:i/>
                <w:iCs/>
                <w:color w:val="000000"/>
              </w:rPr>
            </w:pPr>
            <w:r w:rsidRPr="0031328E">
              <w:rPr>
                <w:b/>
                <w:bCs/>
                <w:i/>
                <w:iCs/>
                <w:color w:val="000000"/>
              </w:rPr>
              <w:t>Тема занятий</w:t>
            </w:r>
          </w:p>
          <w:p w:rsidR="006B7DF4" w:rsidRPr="0031328E" w:rsidRDefault="006B7DF4" w:rsidP="008D1E98">
            <w:pPr>
              <w:pStyle w:val="msonospacing0"/>
              <w:spacing w:before="30" w:beforeAutospacing="0" w:after="30" w:afterAutospacing="0"/>
              <w:jc w:val="center"/>
              <w:rPr>
                <w:b/>
                <w:bCs/>
                <w:i/>
                <w:iCs/>
                <w:color w:val="000000"/>
              </w:rPr>
            </w:pPr>
            <w:r w:rsidRPr="0031328E">
              <w:rPr>
                <w:b/>
                <w:bCs/>
                <w:i/>
                <w:iCs/>
                <w:color w:val="000000"/>
              </w:rPr>
              <w:t xml:space="preserve"> </w:t>
            </w:r>
          </w:p>
        </w:tc>
        <w:tc>
          <w:tcPr>
            <w:tcW w:w="3078" w:type="dxa"/>
            <w:tcBorders>
              <w:top w:val="nil"/>
            </w:tcBorders>
          </w:tcPr>
          <w:p w:rsidR="006B7DF4" w:rsidRPr="0031328E" w:rsidRDefault="006B7DF4" w:rsidP="008D1E98">
            <w:pPr>
              <w:pStyle w:val="msonospacing0"/>
              <w:spacing w:before="30" w:beforeAutospacing="0" w:after="30" w:afterAutospacing="0"/>
              <w:rPr>
                <w:b/>
                <w:bCs/>
                <w:i/>
                <w:iCs/>
                <w:color w:val="000000"/>
              </w:rPr>
            </w:pPr>
            <w:r w:rsidRPr="0031328E">
              <w:rPr>
                <w:b/>
                <w:bCs/>
                <w:i/>
                <w:iCs/>
                <w:color w:val="000000"/>
              </w:rPr>
              <w:t>Подвижные  игры</w:t>
            </w:r>
          </w:p>
        </w:tc>
        <w:tc>
          <w:tcPr>
            <w:tcW w:w="1002" w:type="dxa"/>
            <w:tcBorders>
              <w:top w:val="nil"/>
            </w:tcBorders>
          </w:tcPr>
          <w:p w:rsidR="006B7DF4" w:rsidRPr="0031328E" w:rsidRDefault="006B7DF4" w:rsidP="008D1E98">
            <w:pPr>
              <w:pStyle w:val="msonospacing0"/>
              <w:spacing w:before="30" w:beforeAutospacing="0" w:after="30" w:afterAutospacing="0"/>
              <w:rPr>
                <w:b/>
                <w:bCs/>
                <w:i/>
                <w:iCs/>
                <w:color w:val="000000"/>
              </w:rPr>
            </w:pPr>
            <w:proofErr w:type="spellStart"/>
            <w:r w:rsidRPr="0031328E">
              <w:rPr>
                <w:b/>
                <w:bCs/>
                <w:i/>
                <w:iCs/>
                <w:color w:val="000000"/>
              </w:rPr>
              <w:t>Колич</w:t>
            </w:r>
            <w:proofErr w:type="spellEnd"/>
            <w:r w:rsidR="001A233B">
              <w:rPr>
                <w:b/>
                <w:bCs/>
                <w:i/>
                <w:iCs/>
                <w:color w:val="000000"/>
              </w:rPr>
              <w:t>.</w:t>
            </w:r>
          </w:p>
          <w:p w:rsidR="006B7DF4" w:rsidRPr="0031328E" w:rsidRDefault="006B7DF4" w:rsidP="008D1E98">
            <w:pPr>
              <w:pStyle w:val="msonospacing0"/>
              <w:spacing w:before="30" w:beforeAutospacing="0" w:after="30" w:afterAutospacing="0"/>
              <w:rPr>
                <w:b/>
                <w:bCs/>
                <w:i/>
                <w:iCs/>
                <w:color w:val="000000"/>
              </w:rPr>
            </w:pPr>
            <w:r w:rsidRPr="0031328E">
              <w:rPr>
                <w:b/>
                <w:bCs/>
                <w:i/>
                <w:iCs/>
                <w:color w:val="000000"/>
              </w:rPr>
              <w:t>часов</w:t>
            </w:r>
          </w:p>
        </w:tc>
        <w:tc>
          <w:tcPr>
            <w:tcW w:w="1496" w:type="dxa"/>
            <w:tcBorders>
              <w:top w:val="nil"/>
            </w:tcBorders>
          </w:tcPr>
          <w:p w:rsidR="006B7DF4" w:rsidRPr="0031328E" w:rsidRDefault="006B7DF4" w:rsidP="008D1E98">
            <w:pPr>
              <w:pStyle w:val="msonospacing0"/>
              <w:spacing w:before="30" w:beforeAutospacing="0" w:after="30" w:afterAutospacing="0"/>
              <w:rPr>
                <w:b/>
                <w:bCs/>
                <w:i/>
                <w:iCs/>
                <w:color w:val="000000"/>
              </w:rPr>
            </w:pPr>
            <w:r w:rsidRPr="0031328E">
              <w:rPr>
                <w:b/>
                <w:bCs/>
                <w:i/>
                <w:iCs/>
                <w:color w:val="000000"/>
              </w:rPr>
              <w:t xml:space="preserve">Дата </w:t>
            </w:r>
            <w:proofErr w:type="spellStart"/>
            <w:r w:rsidRPr="0031328E">
              <w:rPr>
                <w:b/>
                <w:bCs/>
                <w:i/>
                <w:iCs/>
                <w:color w:val="000000"/>
              </w:rPr>
              <w:t>провед</w:t>
            </w:r>
            <w:proofErr w:type="spellEnd"/>
            <w:r w:rsidRPr="0031328E">
              <w:rPr>
                <w:b/>
                <w:bCs/>
                <w:i/>
                <w:iCs/>
                <w:color w:val="000000"/>
              </w:rPr>
              <w:t>.</w:t>
            </w:r>
          </w:p>
        </w:tc>
        <w:tc>
          <w:tcPr>
            <w:tcW w:w="1522" w:type="dxa"/>
            <w:vMerge/>
          </w:tcPr>
          <w:p w:rsidR="006B7DF4" w:rsidRPr="0031328E" w:rsidRDefault="006B7DF4" w:rsidP="008D1E98">
            <w:pPr>
              <w:pStyle w:val="msonospacing0"/>
              <w:spacing w:before="30" w:beforeAutospacing="0" w:after="30" w:afterAutospacing="0"/>
              <w:rPr>
                <w:b/>
                <w:bCs/>
                <w:i/>
                <w:iCs/>
                <w:color w:val="000000"/>
              </w:rPr>
            </w:pPr>
          </w:p>
        </w:tc>
      </w:tr>
      <w:tr w:rsidR="006C49A1" w:rsidRPr="0031328E" w:rsidTr="00E84C31">
        <w:tc>
          <w:tcPr>
            <w:tcW w:w="616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31328E">
              <w:rPr>
                <w:color w:val="000000"/>
              </w:rPr>
              <w:t>1</w:t>
            </w:r>
          </w:p>
        </w:tc>
        <w:tc>
          <w:tcPr>
            <w:tcW w:w="2565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t>Почему мы болеем? Причина болезни.</w:t>
            </w:r>
          </w:p>
        </w:tc>
        <w:tc>
          <w:tcPr>
            <w:tcW w:w="3078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Оздоровительная минутка.</w:t>
            </w:r>
          </w:p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 xml:space="preserve">«Оп – </w:t>
            </w:r>
            <w:proofErr w:type="spellStart"/>
            <w:r w:rsidRPr="0031328E">
              <w:rPr>
                <w:color w:val="000000"/>
              </w:rPr>
              <w:t>паньки</w:t>
            </w:r>
            <w:proofErr w:type="spellEnd"/>
            <w:r w:rsidRPr="0031328E">
              <w:rPr>
                <w:color w:val="000000"/>
              </w:rPr>
              <w:t>».</w:t>
            </w:r>
          </w:p>
        </w:tc>
        <w:tc>
          <w:tcPr>
            <w:tcW w:w="1002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1</w:t>
            </w:r>
          </w:p>
        </w:tc>
        <w:tc>
          <w:tcPr>
            <w:tcW w:w="1496" w:type="dxa"/>
          </w:tcPr>
          <w:p w:rsidR="006C49A1" w:rsidRPr="004572B7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4572B7">
              <w:rPr>
                <w:color w:val="000000"/>
              </w:rPr>
              <w:t>3.09</w:t>
            </w:r>
          </w:p>
        </w:tc>
        <w:tc>
          <w:tcPr>
            <w:tcW w:w="1522" w:type="dxa"/>
          </w:tcPr>
          <w:p w:rsidR="006C49A1" w:rsidRPr="0031328E" w:rsidRDefault="006C49A1" w:rsidP="006C49A1">
            <w:pPr>
              <w:spacing w:after="200" w:line="276" w:lineRule="auto"/>
              <w:rPr>
                <w:color w:val="000000"/>
              </w:rPr>
            </w:pPr>
          </w:p>
        </w:tc>
      </w:tr>
      <w:tr w:rsidR="006C49A1" w:rsidRPr="0031328E" w:rsidTr="00E84C31">
        <w:trPr>
          <w:trHeight w:val="1176"/>
        </w:trPr>
        <w:tc>
          <w:tcPr>
            <w:tcW w:w="616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31328E">
              <w:rPr>
                <w:color w:val="000000"/>
              </w:rPr>
              <w:t>2</w:t>
            </w:r>
          </w:p>
        </w:tc>
        <w:tc>
          <w:tcPr>
            <w:tcW w:w="2565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t>Признаки болезни.</w:t>
            </w:r>
          </w:p>
        </w:tc>
        <w:tc>
          <w:tcPr>
            <w:tcW w:w="3078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Упражнения и игры на внимание.</w:t>
            </w:r>
          </w:p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«Прыжки».</w:t>
            </w:r>
          </w:p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</w:p>
        </w:tc>
        <w:tc>
          <w:tcPr>
            <w:tcW w:w="1002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1</w:t>
            </w:r>
          </w:p>
        </w:tc>
        <w:tc>
          <w:tcPr>
            <w:tcW w:w="1496" w:type="dxa"/>
          </w:tcPr>
          <w:p w:rsidR="006C49A1" w:rsidRPr="004572B7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4572B7">
              <w:rPr>
                <w:color w:val="000000"/>
              </w:rPr>
              <w:t>10.09</w:t>
            </w:r>
          </w:p>
        </w:tc>
        <w:tc>
          <w:tcPr>
            <w:tcW w:w="1522" w:type="dxa"/>
          </w:tcPr>
          <w:p w:rsidR="006C49A1" w:rsidRPr="0031328E" w:rsidRDefault="006C49A1" w:rsidP="006C49A1">
            <w:pPr>
              <w:spacing w:after="200" w:line="276" w:lineRule="auto"/>
              <w:rPr>
                <w:color w:val="000000"/>
              </w:rPr>
            </w:pPr>
          </w:p>
        </w:tc>
      </w:tr>
      <w:tr w:rsidR="006C49A1" w:rsidRPr="0031328E" w:rsidTr="00E84C31">
        <w:tc>
          <w:tcPr>
            <w:tcW w:w="616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31328E">
              <w:rPr>
                <w:color w:val="000000"/>
              </w:rPr>
              <w:t>3</w:t>
            </w:r>
          </w:p>
        </w:tc>
        <w:tc>
          <w:tcPr>
            <w:tcW w:w="2565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t>Как здоровье?</w:t>
            </w:r>
          </w:p>
        </w:tc>
        <w:tc>
          <w:tcPr>
            <w:tcW w:w="3078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Викторина.</w:t>
            </w:r>
          </w:p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«Мигалки».</w:t>
            </w:r>
          </w:p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</w:p>
        </w:tc>
        <w:tc>
          <w:tcPr>
            <w:tcW w:w="1002" w:type="dxa"/>
          </w:tcPr>
          <w:p w:rsidR="006C49A1" w:rsidRPr="0031328E" w:rsidRDefault="006C49A1" w:rsidP="006C49A1">
            <w:pPr>
              <w:spacing w:after="200" w:line="276" w:lineRule="auto"/>
              <w:rPr>
                <w:color w:val="000000"/>
              </w:rPr>
            </w:pPr>
            <w:r w:rsidRPr="0031328E">
              <w:rPr>
                <w:color w:val="000000"/>
              </w:rPr>
              <w:t>1</w:t>
            </w:r>
          </w:p>
          <w:p w:rsidR="006C49A1" w:rsidRPr="0031328E" w:rsidRDefault="006C49A1" w:rsidP="006C49A1">
            <w:pPr>
              <w:spacing w:after="200" w:line="276" w:lineRule="auto"/>
              <w:rPr>
                <w:color w:val="000000"/>
              </w:rPr>
            </w:pPr>
          </w:p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</w:p>
        </w:tc>
        <w:tc>
          <w:tcPr>
            <w:tcW w:w="1496" w:type="dxa"/>
          </w:tcPr>
          <w:p w:rsidR="006C49A1" w:rsidRPr="004572B7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4572B7">
              <w:rPr>
                <w:color w:val="000000"/>
              </w:rPr>
              <w:t>17.09</w:t>
            </w:r>
          </w:p>
        </w:tc>
        <w:tc>
          <w:tcPr>
            <w:tcW w:w="1522" w:type="dxa"/>
          </w:tcPr>
          <w:p w:rsidR="006C49A1" w:rsidRPr="0031328E" w:rsidRDefault="006C49A1" w:rsidP="006C49A1">
            <w:pPr>
              <w:spacing w:after="200" w:line="276" w:lineRule="auto"/>
              <w:rPr>
                <w:color w:val="000000"/>
              </w:rPr>
            </w:pPr>
          </w:p>
        </w:tc>
      </w:tr>
      <w:tr w:rsidR="006C49A1" w:rsidRPr="0031328E" w:rsidTr="00E84C31">
        <w:tc>
          <w:tcPr>
            <w:tcW w:w="616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31328E">
              <w:rPr>
                <w:color w:val="000000"/>
              </w:rPr>
              <w:t>4</w:t>
            </w:r>
          </w:p>
        </w:tc>
        <w:tc>
          <w:tcPr>
            <w:tcW w:w="2565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t>Как организм помогает сам себе.</w:t>
            </w:r>
          </w:p>
        </w:tc>
        <w:tc>
          <w:tcPr>
            <w:tcW w:w="3078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Повторение игры</w:t>
            </w:r>
          </w:p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 xml:space="preserve"> «Собачка</w:t>
            </w:r>
          </w:p>
        </w:tc>
        <w:tc>
          <w:tcPr>
            <w:tcW w:w="1002" w:type="dxa"/>
          </w:tcPr>
          <w:p w:rsidR="006C49A1" w:rsidRPr="0031328E" w:rsidRDefault="006C49A1" w:rsidP="006C49A1">
            <w:pPr>
              <w:spacing w:after="200" w:line="276" w:lineRule="auto"/>
              <w:rPr>
                <w:color w:val="000000"/>
              </w:rPr>
            </w:pPr>
            <w:r w:rsidRPr="0031328E">
              <w:rPr>
                <w:color w:val="000000"/>
              </w:rPr>
              <w:t>1</w:t>
            </w:r>
          </w:p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</w:p>
        </w:tc>
        <w:tc>
          <w:tcPr>
            <w:tcW w:w="1496" w:type="dxa"/>
          </w:tcPr>
          <w:p w:rsidR="006C49A1" w:rsidRPr="004572B7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4572B7">
              <w:rPr>
                <w:color w:val="000000"/>
              </w:rPr>
              <w:t>24.09</w:t>
            </w:r>
          </w:p>
        </w:tc>
        <w:tc>
          <w:tcPr>
            <w:tcW w:w="1522" w:type="dxa"/>
          </w:tcPr>
          <w:p w:rsidR="006C49A1" w:rsidRPr="0031328E" w:rsidRDefault="006C49A1" w:rsidP="006C49A1">
            <w:pPr>
              <w:spacing w:after="200" w:line="276" w:lineRule="auto"/>
              <w:rPr>
                <w:color w:val="000000"/>
              </w:rPr>
            </w:pPr>
          </w:p>
        </w:tc>
      </w:tr>
      <w:tr w:rsidR="006C49A1" w:rsidRPr="0031328E" w:rsidTr="00E84C31">
        <w:trPr>
          <w:trHeight w:val="1453"/>
        </w:trPr>
        <w:tc>
          <w:tcPr>
            <w:tcW w:w="616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31328E">
              <w:rPr>
                <w:color w:val="000000"/>
              </w:rPr>
              <w:t>5</w:t>
            </w:r>
          </w:p>
        </w:tc>
        <w:tc>
          <w:tcPr>
            <w:tcW w:w="2565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t>Здоровый образ жизни.</w:t>
            </w:r>
          </w:p>
        </w:tc>
        <w:tc>
          <w:tcPr>
            <w:tcW w:w="3078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Весёлые физкультминутки</w:t>
            </w:r>
          </w:p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«Летели дракончики».</w:t>
            </w:r>
          </w:p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</w:p>
        </w:tc>
        <w:tc>
          <w:tcPr>
            <w:tcW w:w="1002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1</w:t>
            </w:r>
          </w:p>
        </w:tc>
        <w:tc>
          <w:tcPr>
            <w:tcW w:w="1496" w:type="dxa"/>
          </w:tcPr>
          <w:p w:rsidR="006C49A1" w:rsidRPr="004572B7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4572B7">
              <w:rPr>
                <w:color w:val="000000"/>
              </w:rPr>
              <w:t>1.10</w:t>
            </w:r>
          </w:p>
        </w:tc>
        <w:tc>
          <w:tcPr>
            <w:tcW w:w="1522" w:type="dxa"/>
          </w:tcPr>
          <w:p w:rsidR="006C49A1" w:rsidRPr="0031328E" w:rsidRDefault="006C49A1" w:rsidP="006C49A1">
            <w:pPr>
              <w:spacing w:after="200" w:line="276" w:lineRule="auto"/>
              <w:rPr>
                <w:color w:val="000000"/>
              </w:rPr>
            </w:pPr>
          </w:p>
        </w:tc>
      </w:tr>
      <w:tr w:rsidR="006C49A1" w:rsidRPr="0031328E" w:rsidTr="00E84C31">
        <w:tc>
          <w:tcPr>
            <w:tcW w:w="616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31328E">
              <w:rPr>
                <w:color w:val="000000"/>
              </w:rPr>
              <w:t>6</w:t>
            </w:r>
          </w:p>
        </w:tc>
        <w:tc>
          <w:tcPr>
            <w:tcW w:w="2565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t xml:space="preserve"> Врачи нас лечат.</w:t>
            </w:r>
            <w:r>
              <w:t xml:space="preserve"> </w:t>
            </w:r>
            <w:r w:rsidRPr="0031328E">
              <w:t>Беседа</w:t>
            </w:r>
          </w:p>
        </w:tc>
        <w:tc>
          <w:tcPr>
            <w:tcW w:w="3078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«Горячая картошка».</w:t>
            </w:r>
          </w:p>
        </w:tc>
        <w:tc>
          <w:tcPr>
            <w:tcW w:w="1002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1</w:t>
            </w:r>
          </w:p>
        </w:tc>
        <w:tc>
          <w:tcPr>
            <w:tcW w:w="1496" w:type="dxa"/>
          </w:tcPr>
          <w:p w:rsidR="006C49A1" w:rsidRPr="004572B7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4572B7">
              <w:rPr>
                <w:color w:val="000000"/>
              </w:rPr>
              <w:t>8.10</w:t>
            </w:r>
          </w:p>
        </w:tc>
        <w:tc>
          <w:tcPr>
            <w:tcW w:w="1522" w:type="dxa"/>
          </w:tcPr>
          <w:p w:rsidR="006C49A1" w:rsidRPr="0031328E" w:rsidRDefault="006C49A1" w:rsidP="006C49A1">
            <w:pPr>
              <w:spacing w:after="200" w:line="276" w:lineRule="auto"/>
              <w:rPr>
                <w:color w:val="000000"/>
              </w:rPr>
            </w:pPr>
          </w:p>
        </w:tc>
      </w:tr>
      <w:tr w:rsidR="006C49A1" w:rsidRPr="0031328E" w:rsidTr="00E84C31">
        <w:tc>
          <w:tcPr>
            <w:tcW w:w="616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31328E">
              <w:rPr>
                <w:color w:val="000000"/>
              </w:rPr>
              <w:t>7</w:t>
            </w:r>
          </w:p>
        </w:tc>
        <w:tc>
          <w:tcPr>
            <w:tcW w:w="2565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t>Инфекционные болезни.</w:t>
            </w:r>
          </w:p>
        </w:tc>
        <w:tc>
          <w:tcPr>
            <w:tcW w:w="3078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Игра – соревнование. «Съедобное – несъедобное».</w:t>
            </w:r>
          </w:p>
        </w:tc>
        <w:tc>
          <w:tcPr>
            <w:tcW w:w="1002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1</w:t>
            </w:r>
          </w:p>
        </w:tc>
        <w:tc>
          <w:tcPr>
            <w:tcW w:w="1496" w:type="dxa"/>
          </w:tcPr>
          <w:p w:rsidR="006C49A1" w:rsidRPr="004572B7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4572B7">
              <w:rPr>
                <w:color w:val="000000"/>
              </w:rPr>
              <w:t>15.10</w:t>
            </w:r>
          </w:p>
        </w:tc>
        <w:tc>
          <w:tcPr>
            <w:tcW w:w="1522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</w:p>
        </w:tc>
      </w:tr>
      <w:tr w:rsidR="006C49A1" w:rsidRPr="0031328E" w:rsidTr="00E84C31">
        <w:tc>
          <w:tcPr>
            <w:tcW w:w="616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31328E">
              <w:rPr>
                <w:color w:val="000000"/>
              </w:rPr>
              <w:t>8</w:t>
            </w:r>
          </w:p>
        </w:tc>
        <w:tc>
          <w:tcPr>
            <w:tcW w:w="2565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t>Прививка от болезней.</w:t>
            </w:r>
          </w:p>
        </w:tc>
        <w:tc>
          <w:tcPr>
            <w:tcW w:w="3078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 xml:space="preserve">Анализ стихотворения </w:t>
            </w:r>
            <w:proofErr w:type="spellStart"/>
            <w:r w:rsidRPr="0031328E">
              <w:rPr>
                <w:color w:val="000000"/>
              </w:rPr>
              <w:t>С.Михалкова</w:t>
            </w:r>
            <w:proofErr w:type="spellEnd"/>
            <w:r w:rsidRPr="0031328E">
              <w:rPr>
                <w:color w:val="000000"/>
              </w:rPr>
              <w:t xml:space="preserve"> «Прививка»</w:t>
            </w:r>
          </w:p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 xml:space="preserve"> </w:t>
            </w:r>
            <w:proofErr w:type="gramStart"/>
            <w:r w:rsidRPr="0031328E">
              <w:rPr>
                <w:color w:val="000000"/>
              </w:rPr>
              <w:t>« Кошки</w:t>
            </w:r>
            <w:proofErr w:type="gramEnd"/>
            <w:r w:rsidRPr="0031328E">
              <w:rPr>
                <w:color w:val="000000"/>
              </w:rPr>
              <w:t>- мышки».</w:t>
            </w:r>
          </w:p>
        </w:tc>
        <w:tc>
          <w:tcPr>
            <w:tcW w:w="1002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1</w:t>
            </w:r>
          </w:p>
        </w:tc>
        <w:tc>
          <w:tcPr>
            <w:tcW w:w="1496" w:type="dxa"/>
          </w:tcPr>
          <w:p w:rsidR="006C49A1" w:rsidRPr="004572B7" w:rsidRDefault="00F65E8B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22.10</w:t>
            </w:r>
          </w:p>
        </w:tc>
        <w:tc>
          <w:tcPr>
            <w:tcW w:w="1522" w:type="dxa"/>
          </w:tcPr>
          <w:p w:rsidR="006C49A1" w:rsidRPr="0031328E" w:rsidRDefault="006C49A1" w:rsidP="006C49A1">
            <w:pPr>
              <w:spacing w:after="200" w:line="276" w:lineRule="auto"/>
              <w:rPr>
                <w:color w:val="000000"/>
              </w:rPr>
            </w:pPr>
          </w:p>
        </w:tc>
      </w:tr>
      <w:tr w:rsidR="006C49A1" w:rsidRPr="0031328E" w:rsidTr="00E84C31">
        <w:tc>
          <w:tcPr>
            <w:tcW w:w="616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31328E">
              <w:rPr>
                <w:color w:val="000000"/>
              </w:rPr>
              <w:t>9</w:t>
            </w:r>
          </w:p>
        </w:tc>
        <w:tc>
          <w:tcPr>
            <w:tcW w:w="2565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t>Осторожно-лекарства!</w:t>
            </w:r>
          </w:p>
        </w:tc>
        <w:tc>
          <w:tcPr>
            <w:tcW w:w="3078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Игра «Полезно – вредно».</w:t>
            </w:r>
          </w:p>
        </w:tc>
        <w:tc>
          <w:tcPr>
            <w:tcW w:w="1002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1</w:t>
            </w:r>
          </w:p>
        </w:tc>
        <w:tc>
          <w:tcPr>
            <w:tcW w:w="1496" w:type="dxa"/>
          </w:tcPr>
          <w:p w:rsidR="006C49A1" w:rsidRPr="004572B7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4572B7">
              <w:rPr>
                <w:color w:val="000000"/>
              </w:rPr>
              <w:t>12.11</w:t>
            </w:r>
          </w:p>
        </w:tc>
        <w:tc>
          <w:tcPr>
            <w:tcW w:w="1522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</w:p>
        </w:tc>
      </w:tr>
      <w:tr w:rsidR="006C49A1" w:rsidRPr="0031328E" w:rsidTr="00E84C31">
        <w:tc>
          <w:tcPr>
            <w:tcW w:w="616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31328E">
              <w:rPr>
                <w:color w:val="000000"/>
              </w:rPr>
              <w:t>10</w:t>
            </w:r>
          </w:p>
        </w:tc>
        <w:tc>
          <w:tcPr>
            <w:tcW w:w="2565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</w:pPr>
            <w:r w:rsidRPr="0031328E">
              <w:t>Домашняя аптечка.</w:t>
            </w:r>
          </w:p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</w:p>
        </w:tc>
        <w:tc>
          <w:tcPr>
            <w:tcW w:w="3078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Игра « Тише, громче».</w:t>
            </w:r>
          </w:p>
        </w:tc>
        <w:tc>
          <w:tcPr>
            <w:tcW w:w="1002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1</w:t>
            </w:r>
          </w:p>
        </w:tc>
        <w:tc>
          <w:tcPr>
            <w:tcW w:w="1496" w:type="dxa"/>
          </w:tcPr>
          <w:p w:rsidR="006C49A1" w:rsidRPr="004572B7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4572B7">
              <w:rPr>
                <w:color w:val="000000"/>
              </w:rPr>
              <w:t>19.11</w:t>
            </w:r>
          </w:p>
        </w:tc>
        <w:tc>
          <w:tcPr>
            <w:tcW w:w="1522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</w:p>
        </w:tc>
      </w:tr>
      <w:tr w:rsidR="006C49A1" w:rsidRPr="0031328E" w:rsidTr="00E84C31">
        <w:tc>
          <w:tcPr>
            <w:tcW w:w="616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31328E">
              <w:rPr>
                <w:color w:val="000000"/>
              </w:rPr>
              <w:t>11</w:t>
            </w:r>
          </w:p>
        </w:tc>
        <w:tc>
          <w:tcPr>
            <w:tcW w:w="2565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</w:pPr>
            <w:proofErr w:type="gramStart"/>
            <w:r>
              <w:t>Отравление .Бе</w:t>
            </w:r>
            <w:r w:rsidRPr="0031328E">
              <w:t>седа</w:t>
            </w:r>
            <w:proofErr w:type="gramEnd"/>
          </w:p>
        </w:tc>
        <w:tc>
          <w:tcPr>
            <w:tcW w:w="3078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Подвижные игры</w:t>
            </w:r>
          </w:p>
        </w:tc>
        <w:tc>
          <w:tcPr>
            <w:tcW w:w="1002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1</w:t>
            </w:r>
          </w:p>
        </w:tc>
        <w:tc>
          <w:tcPr>
            <w:tcW w:w="1496" w:type="dxa"/>
          </w:tcPr>
          <w:p w:rsidR="006C49A1" w:rsidRPr="004572B7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4572B7">
              <w:rPr>
                <w:color w:val="000000"/>
              </w:rPr>
              <w:t>26.11</w:t>
            </w:r>
          </w:p>
        </w:tc>
        <w:tc>
          <w:tcPr>
            <w:tcW w:w="1522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</w:p>
        </w:tc>
      </w:tr>
      <w:tr w:rsidR="006C49A1" w:rsidRPr="0031328E" w:rsidTr="00E84C31">
        <w:tc>
          <w:tcPr>
            <w:tcW w:w="616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31328E">
              <w:rPr>
                <w:color w:val="000000"/>
              </w:rPr>
              <w:t>12</w:t>
            </w:r>
          </w:p>
        </w:tc>
        <w:tc>
          <w:tcPr>
            <w:tcW w:w="2565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t>Пищевые отравления.</w:t>
            </w:r>
            <w:r w:rsidRPr="0031328E">
              <w:rPr>
                <w:color w:val="000000"/>
              </w:rPr>
              <w:t xml:space="preserve"> Составление памятки.</w:t>
            </w:r>
          </w:p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</w:p>
        </w:tc>
        <w:tc>
          <w:tcPr>
            <w:tcW w:w="3078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Повторение игры «Мяч в воздухе».</w:t>
            </w:r>
          </w:p>
        </w:tc>
        <w:tc>
          <w:tcPr>
            <w:tcW w:w="1002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1</w:t>
            </w:r>
          </w:p>
        </w:tc>
        <w:tc>
          <w:tcPr>
            <w:tcW w:w="1496" w:type="dxa"/>
          </w:tcPr>
          <w:p w:rsidR="006C49A1" w:rsidRPr="004572B7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4572B7">
              <w:rPr>
                <w:color w:val="000000"/>
              </w:rPr>
              <w:t>3.12</w:t>
            </w:r>
          </w:p>
        </w:tc>
        <w:tc>
          <w:tcPr>
            <w:tcW w:w="1522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</w:p>
        </w:tc>
      </w:tr>
      <w:tr w:rsidR="006C49A1" w:rsidRPr="0031328E" w:rsidTr="00E84C31">
        <w:tc>
          <w:tcPr>
            <w:tcW w:w="616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31328E">
              <w:rPr>
                <w:color w:val="000000"/>
              </w:rPr>
              <w:t>13</w:t>
            </w:r>
          </w:p>
        </w:tc>
        <w:tc>
          <w:tcPr>
            <w:tcW w:w="2565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t xml:space="preserve">Если солнечно и </w:t>
            </w:r>
            <w:proofErr w:type="spellStart"/>
            <w:proofErr w:type="gramStart"/>
            <w:r w:rsidRPr="0031328E">
              <w:t>жарко.Беседа</w:t>
            </w:r>
            <w:proofErr w:type="spellEnd"/>
            <w:proofErr w:type="gramEnd"/>
          </w:p>
        </w:tc>
        <w:tc>
          <w:tcPr>
            <w:tcW w:w="3078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Повторение игры «Попрыгунчики».</w:t>
            </w:r>
          </w:p>
        </w:tc>
        <w:tc>
          <w:tcPr>
            <w:tcW w:w="1002" w:type="dxa"/>
          </w:tcPr>
          <w:p w:rsidR="006C49A1" w:rsidRPr="0031328E" w:rsidRDefault="006C49A1" w:rsidP="006C49A1">
            <w:pPr>
              <w:spacing w:after="200" w:line="276" w:lineRule="auto"/>
              <w:rPr>
                <w:color w:val="000000"/>
              </w:rPr>
            </w:pPr>
            <w:r w:rsidRPr="0031328E">
              <w:rPr>
                <w:color w:val="000000"/>
              </w:rPr>
              <w:t>1</w:t>
            </w:r>
          </w:p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</w:p>
        </w:tc>
        <w:tc>
          <w:tcPr>
            <w:tcW w:w="1496" w:type="dxa"/>
          </w:tcPr>
          <w:p w:rsidR="006C49A1" w:rsidRPr="004572B7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4572B7">
              <w:rPr>
                <w:color w:val="000000"/>
              </w:rPr>
              <w:t>10.12</w:t>
            </w:r>
          </w:p>
        </w:tc>
        <w:tc>
          <w:tcPr>
            <w:tcW w:w="1522" w:type="dxa"/>
          </w:tcPr>
          <w:p w:rsidR="006C49A1" w:rsidRPr="0031328E" w:rsidRDefault="006C49A1" w:rsidP="006C49A1">
            <w:pPr>
              <w:spacing w:after="200" w:line="276" w:lineRule="auto"/>
              <w:rPr>
                <w:color w:val="000000"/>
              </w:rPr>
            </w:pPr>
          </w:p>
        </w:tc>
      </w:tr>
      <w:tr w:rsidR="006C49A1" w:rsidRPr="0031328E" w:rsidTr="00E84C31">
        <w:tc>
          <w:tcPr>
            <w:tcW w:w="616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31328E">
              <w:rPr>
                <w:color w:val="000000"/>
              </w:rPr>
              <w:t>14</w:t>
            </w:r>
          </w:p>
        </w:tc>
        <w:tc>
          <w:tcPr>
            <w:tcW w:w="2565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t>Если на улице дождь и гроза.</w:t>
            </w:r>
          </w:p>
        </w:tc>
        <w:tc>
          <w:tcPr>
            <w:tcW w:w="3078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Упражнения и игры на внимание. «Вода, земля».</w:t>
            </w:r>
          </w:p>
        </w:tc>
        <w:tc>
          <w:tcPr>
            <w:tcW w:w="1002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1</w:t>
            </w:r>
          </w:p>
        </w:tc>
        <w:tc>
          <w:tcPr>
            <w:tcW w:w="1496" w:type="dxa"/>
          </w:tcPr>
          <w:p w:rsidR="006C49A1" w:rsidRPr="004572B7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4572B7">
              <w:rPr>
                <w:color w:val="000000"/>
              </w:rPr>
              <w:t>17.12</w:t>
            </w:r>
          </w:p>
        </w:tc>
        <w:tc>
          <w:tcPr>
            <w:tcW w:w="1522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</w:p>
        </w:tc>
      </w:tr>
      <w:tr w:rsidR="006C49A1" w:rsidRPr="0031328E" w:rsidTr="00E84C31">
        <w:trPr>
          <w:trHeight w:val="877"/>
        </w:trPr>
        <w:tc>
          <w:tcPr>
            <w:tcW w:w="616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31328E">
              <w:rPr>
                <w:color w:val="000000"/>
              </w:rPr>
              <w:lastRenderedPageBreak/>
              <w:t>15</w:t>
            </w:r>
          </w:p>
        </w:tc>
        <w:tc>
          <w:tcPr>
            <w:tcW w:w="2565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t>Опасность в нашем доме.</w:t>
            </w:r>
            <w:r>
              <w:t xml:space="preserve"> </w:t>
            </w:r>
            <w:r w:rsidRPr="0031328E">
              <w:t>Беседа</w:t>
            </w:r>
          </w:p>
          <w:p w:rsidR="006C49A1" w:rsidRPr="0031328E" w:rsidRDefault="006C49A1" w:rsidP="006C49A1"/>
        </w:tc>
        <w:tc>
          <w:tcPr>
            <w:tcW w:w="3078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Подвижные игры</w:t>
            </w:r>
          </w:p>
        </w:tc>
        <w:tc>
          <w:tcPr>
            <w:tcW w:w="1002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1</w:t>
            </w:r>
          </w:p>
        </w:tc>
        <w:tc>
          <w:tcPr>
            <w:tcW w:w="1496" w:type="dxa"/>
          </w:tcPr>
          <w:p w:rsidR="006C49A1" w:rsidRPr="004572B7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4572B7">
              <w:rPr>
                <w:color w:val="000000"/>
              </w:rPr>
              <w:t>24.12</w:t>
            </w:r>
          </w:p>
        </w:tc>
        <w:tc>
          <w:tcPr>
            <w:tcW w:w="1522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</w:p>
        </w:tc>
      </w:tr>
      <w:tr w:rsidR="006C49A1" w:rsidRPr="0031328E" w:rsidTr="00E84C31">
        <w:tc>
          <w:tcPr>
            <w:tcW w:w="616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31328E">
              <w:rPr>
                <w:color w:val="000000"/>
              </w:rPr>
              <w:t>16</w:t>
            </w:r>
          </w:p>
        </w:tc>
        <w:tc>
          <w:tcPr>
            <w:tcW w:w="2565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t>Как вести себя на улице.</w:t>
            </w:r>
          </w:p>
        </w:tc>
        <w:tc>
          <w:tcPr>
            <w:tcW w:w="3078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Оздоровительная минутка.</w:t>
            </w:r>
          </w:p>
        </w:tc>
        <w:tc>
          <w:tcPr>
            <w:tcW w:w="1002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1</w:t>
            </w:r>
          </w:p>
        </w:tc>
        <w:tc>
          <w:tcPr>
            <w:tcW w:w="1496" w:type="dxa"/>
          </w:tcPr>
          <w:p w:rsidR="006C49A1" w:rsidRPr="004572B7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4572B7">
              <w:rPr>
                <w:color w:val="000000"/>
              </w:rPr>
              <w:t>14.01</w:t>
            </w:r>
          </w:p>
        </w:tc>
        <w:tc>
          <w:tcPr>
            <w:tcW w:w="1522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</w:p>
        </w:tc>
      </w:tr>
      <w:tr w:rsidR="006C49A1" w:rsidRPr="0031328E" w:rsidTr="00E84C31">
        <w:tc>
          <w:tcPr>
            <w:tcW w:w="616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31328E">
              <w:rPr>
                <w:color w:val="000000"/>
              </w:rPr>
              <w:t>17</w:t>
            </w:r>
          </w:p>
        </w:tc>
        <w:tc>
          <w:tcPr>
            <w:tcW w:w="2565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t>Вода – наш друг.</w:t>
            </w:r>
            <w:r w:rsidRPr="0031328E">
              <w:rPr>
                <w:color w:val="000000"/>
              </w:rPr>
              <w:t xml:space="preserve"> Составление памятки.</w:t>
            </w:r>
          </w:p>
        </w:tc>
        <w:tc>
          <w:tcPr>
            <w:tcW w:w="3078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t>«Хвост дракона».</w:t>
            </w:r>
          </w:p>
        </w:tc>
        <w:tc>
          <w:tcPr>
            <w:tcW w:w="1002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1</w:t>
            </w:r>
          </w:p>
        </w:tc>
        <w:tc>
          <w:tcPr>
            <w:tcW w:w="1496" w:type="dxa"/>
          </w:tcPr>
          <w:p w:rsidR="006C49A1" w:rsidRPr="004572B7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  <w:lang w:val="tt-RU"/>
              </w:rPr>
            </w:pPr>
            <w:r w:rsidRPr="004572B7">
              <w:rPr>
                <w:color w:val="000000"/>
              </w:rPr>
              <w:t>21.01</w:t>
            </w:r>
          </w:p>
        </w:tc>
        <w:tc>
          <w:tcPr>
            <w:tcW w:w="1522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</w:p>
        </w:tc>
      </w:tr>
      <w:tr w:rsidR="006C49A1" w:rsidRPr="0031328E" w:rsidTr="00E84C31">
        <w:trPr>
          <w:trHeight w:val="657"/>
        </w:trPr>
        <w:tc>
          <w:tcPr>
            <w:tcW w:w="616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31328E">
              <w:rPr>
                <w:color w:val="000000"/>
              </w:rPr>
              <w:t>18</w:t>
            </w:r>
          </w:p>
        </w:tc>
        <w:tc>
          <w:tcPr>
            <w:tcW w:w="2565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t>Чтобы огонь не причинил вреда.</w:t>
            </w:r>
          </w:p>
        </w:tc>
        <w:tc>
          <w:tcPr>
            <w:tcW w:w="3078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t>«Фигура замри».</w:t>
            </w:r>
          </w:p>
        </w:tc>
        <w:tc>
          <w:tcPr>
            <w:tcW w:w="1002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1</w:t>
            </w:r>
          </w:p>
        </w:tc>
        <w:tc>
          <w:tcPr>
            <w:tcW w:w="1496" w:type="dxa"/>
          </w:tcPr>
          <w:p w:rsidR="006C49A1" w:rsidRPr="004572B7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4572B7">
              <w:rPr>
                <w:color w:val="000000"/>
              </w:rPr>
              <w:t>28.01</w:t>
            </w:r>
          </w:p>
        </w:tc>
        <w:tc>
          <w:tcPr>
            <w:tcW w:w="1522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</w:p>
        </w:tc>
      </w:tr>
      <w:tr w:rsidR="006C49A1" w:rsidRPr="0031328E" w:rsidTr="00E84C31">
        <w:tc>
          <w:tcPr>
            <w:tcW w:w="616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31328E">
              <w:rPr>
                <w:color w:val="000000"/>
              </w:rPr>
              <w:t>19</w:t>
            </w:r>
          </w:p>
        </w:tc>
        <w:tc>
          <w:tcPr>
            <w:tcW w:w="2565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t>Чем опасен электрический ток.</w:t>
            </w:r>
          </w:p>
        </w:tc>
        <w:tc>
          <w:tcPr>
            <w:tcW w:w="3078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Оздоровительная минутка.</w:t>
            </w:r>
            <w:r w:rsidRPr="0031328E">
              <w:t xml:space="preserve"> «Утро, день, вечер».</w:t>
            </w:r>
          </w:p>
        </w:tc>
        <w:tc>
          <w:tcPr>
            <w:tcW w:w="1002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1</w:t>
            </w:r>
          </w:p>
        </w:tc>
        <w:tc>
          <w:tcPr>
            <w:tcW w:w="1496" w:type="dxa"/>
          </w:tcPr>
          <w:p w:rsidR="006C49A1" w:rsidRPr="004572B7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4572B7">
              <w:rPr>
                <w:color w:val="000000"/>
              </w:rPr>
              <w:t>4.02</w:t>
            </w:r>
          </w:p>
        </w:tc>
        <w:tc>
          <w:tcPr>
            <w:tcW w:w="1522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</w:p>
        </w:tc>
      </w:tr>
      <w:tr w:rsidR="006C49A1" w:rsidRPr="0031328E" w:rsidTr="00E84C31">
        <w:tc>
          <w:tcPr>
            <w:tcW w:w="616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31328E">
              <w:rPr>
                <w:color w:val="000000"/>
              </w:rPr>
              <w:t>20</w:t>
            </w:r>
          </w:p>
        </w:tc>
        <w:tc>
          <w:tcPr>
            <w:tcW w:w="2565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t>Травмы.</w:t>
            </w:r>
          </w:p>
        </w:tc>
        <w:tc>
          <w:tcPr>
            <w:tcW w:w="3078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Весёлые физкультминутки</w:t>
            </w:r>
          </w:p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t>«Змейка».</w:t>
            </w:r>
          </w:p>
        </w:tc>
        <w:tc>
          <w:tcPr>
            <w:tcW w:w="1002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1</w:t>
            </w:r>
          </w:p>
        </w:tc>
        <w:tc>
          <w:tcPr>
            <w:tcW w:w="1496" w:type="dxa"/>
          </w:tcPr>
          <w:p w:rsidR="006C49A1" w:rsidRPr="004572B7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4572B7">
              <w:rPr>
                <w:color w:val="000000"/>
              </w:rPr>
              <w:t>11.02</w:t>
            </w:r>
          </w:p>
        </w:tc>
        <w:tc>
          <w:tcPr>
            <w:tcW w:w="1522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</w:p>
        </w:tc>
      </w:tr>
      <w:tr w:rsidR="006C49A1" w:rsidRPr="0031328E" w:rsidTr="00E84C31">
        <w:tc>
          <w:tcPr>
            <w:tcW w:w="616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31328E">
              <w:rPr>
                <w:color w:val="000000"/>
              </w:rPr>
              <w:t>21</w:t>
            </w:r>
          </w:p>
        </w:tc>
        <w:tc>
          <w:tcPr>
            <w:tcW w:w="2565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t>Укусы насекомых.</w:t>
            </w:r>
          </w:p>
        </w:tc>
        <w:tc>
          <w:tcPr>
            <w:tcW w:w="3078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Игра «Угадай-ка»</w:t>
            </w:r>
          </w:p>
        </w:tc>
        <w:tc>
          <w:tcPr>
            <w:tcW w:w="1002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1</w:t>
            </w:r>
          </w:p>
        </w:tc>
        <w:tc>
          <w:tcPr>
            <w:tcW w:w="1496" w:type="dxa"/>
          </w:tcPr>
          <w:p w:rsidR="006C49A1" w:rsidRPr="004572B7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4572B7">
              <w:rPr>
                <w:color w:val="000000"/>
              </w:rPr>
              <w:t>25.02</w:t>
            </w:r>
          </w:p>
        </w:tc>
        <w:tc>
          <w:tcPr>
            <w:tcW w:w="1522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</w:p>
        </w:tc>
      </w:tr>
      <w:tr w:rsidR="006C49A1" w:rsidRPr="0031328E" w:rsidTr="00E84C31">
        <w:tc>
          <w:tcPr>
            <w:tcW w:w="616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31328E">
              <w:rPr>
                <w:color w:val="000000"/>
              </w:rPr>
              <w:t>22</w:t>
            </w:r>
          </w:p>
        </w:tc>
        <w:tc>
          <w:tcPr>
            <w:tcW w:w="2565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t>Что мы знаем про собак и кошек.</w:t>
            </w:r>
          </w:p>
        </w:tc>
        <w:tc>
          <w:tcPr>
            <w:tcW w:w="3078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t>Народные подвижные игры.</w:t>
            </w:r>
          </w:p>
        </w:tc>
        <w:tc>
          <w:tcPr>
            <w:tcW w:w="1002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1</w:t>
            </w:r>
          </w:p>
        </w:tc>
        <w:tc>
          <w:tcPr>
            <w:tcW w:w="1496" w:type="dxa"/>
          </w:tcPr>
          <w:p w:rsidR="006C49A1" w:rsidRPr="004572B7" w:rsidRDefault="006C49A1" w:rsidP="006C49A1">
            <w:r w:rsidRPr="004572B7">
              <w:t>4.03</w:t>
            </w:r>
          </w:p>
          <w:p w:rsidR="006C49A1" w:rsidRPr="004572B7" w:rsidRDefault="006C49A1" w:rsidP="006C49A1">
            <w:pPr>
              <w:pStyle w:val="msonospacing0"/>
              <w:spacing w:before="30" w:after="30"/>
            </w:pPr>
          </w:p>
        </w:tc>
        <w:tc>
          <w:tcPr>
            <w:tcW w:w="1522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</w:p>
        </w:tc>
      </w:tr>
      <w:tr w:rsidR="006C49A1" w:rsidRPr="0031328E" w:rsidTr="00E84C31">
        <w:tc>
          <w:tcPr>
            <w:tcW w:w="616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31328E">
              <w:rPr>
                <w:color w:val="000000"/>
              </w:rPr>
              <w:t>23</w:t>
            </w:r>
          </w:p>
        </w:tc>
        <w:tc>
          <w:tcPr>
            <w:tcW w:w="2565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</w:pPr>
            <w:r w:rsidRPr="0031328E">
              <w:t>Отравление ядовитыми веществами.</w:t>
            </w:r>
          </w:p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Составление памятки.</w:t>
            </w:r>
          </w:p>
        </w:tc>
        <w:tc>
          <w:tcPr>
            <w:tcW w:w="3078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t>«Мельница».</w:t>
            </w:r>
          </w:p>
        </w:tc>
        <w:tc>
          <w:tcPr>
            <w:tcW w:w="1002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1</w:t>
            </w:r>
          </w:p>
        </w:tc>
        <w:tc>
          <w:tcPr>
            <w:tcW w:w="1496" w:type="dxa"/>
          </w:tcPr>
          <w:p w:rsidR="006C49A1" w:rsidRPr="004572B7" w:rsidRDefault="006C49A1" w:rsidP="006C49A1">
            <w:pPr>
              <w:pStyle w:val="msonospacing0"/>
              <w:spacing w:before="30" w:after="30"/>
              <w:rPr>
                <w:color w:val="000000"/>
              </w:rPr>
            </w:pPr>
            <w:r w:rsidRPr="004572B7">
              <w:rPr>
                <w:color w:val="000000"/>
              </w:rPr>
              <w:t>11.03</w:t>
            </w:r>
          </w:p>
        </w:tc>
        <w:tc>
          <w:tcPr>
            <w:tcW w:w="1522" w:type="dxa"/>
            <w:vMerge w:val="restart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</w:p>
        </w:tc>
      </w:tr>
      <w:tr w:rsidR="006C49A1" w:rsidRPr="0031328E" w:rsidTr="00E84C31">
        <w:tc>
          <w:tcPr>
            <w:tcW w:w="616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31328E">
              <w:rPr>
                <w:color w:val="000000"/>
              </w:rPr>
              <w:t>24</w:t>
            </w:r>
          </w:p>
        </w:tc>
        <w:tc>
          <w:tcPr>
            <w:tcW w:w="2565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t>Отравление угарным газом.</w:t>
            </w:r>
          </w:p>
        </w:tc>
        <w:tc>
          <w:tcPr>
            <w:tcW w:w="3078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Игра «Что разрушает здоровье, что укрепляет?»</w:t>
            </w:r>
          </w:p>
        </w:tc>
        <w:tc>
          <w:tcPr>
            <w:tcW w:w="1002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1</w:t>
            </w:r>
          </w:p>
        </w:tc>
        <w:tc>
          <w:tcPr>
            <w:tcW w:w="1496" w:type="dxa"/>
          </w:tcPr>
          <w:p w:rsidR="006C49A1" w:rsidRPr="004572B7" w:rsidRDefault="004E6C52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18.03</w:t>
            </w:r>
          </w:p>
          <w:p w:rsidR="006C49A1" w:rsidRPr="004572B7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</w:p>
        </w:tc>
        <w:tc>
          <w:tcPr>
            <w:tcW w:w="1522" w:type="dxa"/>
            <w:vMerge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</w:p>
        </w:tc>
      </w:tr>
      <w:tr w:rsidR="006C49A1" w:rsidRPr="0031328E" w:rsidTr="00E84C31">
        <w:tc>
          <w:tcPr>
            <w:tcW w:w="616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31328E">
              <w:rPr>
                <w:color w:val="000000"/>
              </w:rPr>
              <w:t>25</w:t>
            </w:r>
          </w:p>
        </w:tc>
        <w:tc>
          <w:tcPr>
            <w:tcW w:w="2565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t>Как помочь себе при тепловом ударе.</w:t>
            </w:r>
          </w:p>
        </w:tc>
        <w:tc>
          <w:tcPr>
            <w:tcW w:w="3078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Оздоровительная минутка.</w:t>
            </w:r>
          </w:p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t>«Али Баба».</w:t>
            </w:r>
          </w:p>
        </w:tc>
        <w:tc>
          <w:tcPr>
            <w:tcW w:w="1002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1</w:t>
            </w:r>
          </w:p>
        </w:tc>
        <w:tc>
          <w:tcPr>
            <w:tcW w:w="1496" w:type="dxa"/>
          </w:tcPr>
          <w:p w:rsidR="006C49A1" w:rsidRPr="004572B7" w:rsidRDefault="00F65E8B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25.03</w:t>
            </w:r>
          </w:p>
        </w:tc>
        <w:tc>
          <w:tcPr>
            <w:tcW w:w="1522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</w:p>
        </w:tc>
      </w:tr>
      <w:tr w:rsidR="006C49A1" w:rsidRPr="0031328E" w:rsidTr="00E84C31">
        <w:trPr>
          <w:trHeight w:val="954"/>
        </w:trPr>
        <w:tc>
          <w:tcPr>
            <w:tcW w:w="616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31328E">
              <w:rPr>
                <w:color w:val="000000"/>
              </w:rPr>
              <w:t>26</w:t>
            </w:r>
          </w:p>
        </w:tc>
        <w:tc>
          <w:tcPr>
            <w:tcW w:w="2565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</w:pPr>
            <w:r w:rsidRPr="0031328E">
              <w:t>Как уберечься от мороза.</w:t>
            </w:r>
          </w:p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</w:p>
        </w:tc>
        <w:tc>
          <w:tcPr>
            <w:tcW w:w="3078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Весёлые физкультминутки</w:t>
            </w:r>
          </w:p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t>«Краски».</w:t>
            </w:r>
          </w:p>
        </w:tc>
        <w:tc>
          <w:tcPr>
            <w:tcW w:w="1002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1</w:t>
            </w:r>
          </w:p>
        </w:tc>
        <w:tc>
          <w:tcPr>
            <w:tcW w:w="1496" w:type="dxa"/>
          </w:tcPr>
          <w:p w:rsidR="006C49A1" w:rsidRPr="004572B7" w:rsidRDefault="00F65E8B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8.04</w:t>
            </w:r>
          </w:p>
        </w:tc>
        <w:tc>
          <w:tcPr>
            <w:tcW w:w="1522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</w:p>
        </w:tc>
      </w:tr>
      <w:tr w:rsidR="006C49A1" w:rsidRPr="0031328E" w:rsidTr="00E84C31">
        <w:tc>
          <w:tcPr>
            <w:tcW w:w="616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31328E">
              <w:rPr>
                <w:color w:val="000000"/>
              </w:rPr>
              <w:t>27</w:t>
            </w:r>
          </w:p>
        </w:tc>
        <w:tc>
          <w:tcPr>
            <w:tcW w:w="2565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</w:pPr>
            <w:r w:rsidRPr="0031328E">
              <w:t>Растяжение связок и вывих костей.</w:t>
            </w:r>
          </w:p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</w:p>
        </w:tc>
        <w:tc>
          <w:tcPr>
            <w:tcW w:w="3078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Упражнение «Держи осанку».</w:t>
            </w:r>
            <w:r w:rsidRPr="0031328E">
              <w:t xml:space="preserve"> Игры с мячом. Баскетбол.</w:t>
            </w:r>
          </w:p>
        </w:tc>
        <w:tc>
          <w:tcPr>
            <w:tcW w:w="1002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1</w:t>
            </w:r>
          </w:p>
        </w:tc>
        <w:tc>
          <w:tcPr>
            <w:tcW w:w="1496" w:type="dxa"/>
          </w:tcPr>
          <w:p w:rsidR="006C49A1" w:rsidRPr="00C00A83" w:rsidRDefault="006C49A1" w:rsidP="006C49A1">
            <w:pPr>
              <w:pStyle w:val="msonospacing0"/>
              <w:rPr>
                <w:color w:val="000000"/>
              </w:rPr>
            </w:pPr>
            <w:r>
              <w:rPr>
                <w:color w:val="000000"/>
              </w:rPr>
              <w:t>15.04</w:t>
            </w:r>
          </w:p>
        </w:tc>
        <w:tc>
          <w:tcPr>
            <w:tcW w:w="1522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</w:p>
        </w:tc>
      </w:tr>
      <w:tr w:rsidR="006C49A1" w:rsidRPr="0031328E" w:rsidTr="00E84C31">
        <w:tc>
          <w:tcPr>
            <w:tcW w:w="616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31328E">
              <w:rPr>
                <w:color w:val="000000"/>
              </w:rPr>
              <w:t>28</w:t>
            </w:r>
          </w:p>
        </w:tc>
        <w:tc>
          <w:tcPr>
            <w:tcW w:w="2565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t>Переломы.</w:t>
            </w:r>
          </w:p>
        </w:tc>
        <w:tc>
          <w:tcPr>
            <w:tcW w:w="3078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Практическая работа (парная или групповая).</w:t>
            </w:r>
          </w:p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t xml:space="preserve"> «Море волнуется».</w:t>
            </w:r>
          </w:p>
        </w:tc>
        <w:tc>
          <w:tcPr>
            <w:tcW w:w="1002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1</w:t>
            </w:r>
          </w:p>
        </w:tc>
        <w:tc>
          <w:tcPr>
            <w:tcW w:w="1496" w:type="dxa"/>
          </w:tcPr>
          <w:p w:rsidR="006C49A1" w:rsidRPr="00C00A83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22.04</w:t>
            </w:r>
          </w:p>
        </w:tc>
        <w:tc>
          <w:tcPr>
            <w:tcW w:w="1522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</w:p>
        </w:tc>
      </w:tr>
      <w:tr w:rsidR="006C49A1" w:rsidRPr="0031328E" w:rsidTr="00E84C31">
        <w:tc>
          <w:tcPr>
            <w:tcW w:w="616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31328E">
              <w:rPr>
                <w:color w:val="000000"/>
              </w:rPr>
              <w:t>29</w:t>
            </w:r>
          </w:p>
        </w:tc>
        <w:tc>
          <w:tcPr>
            <w:tcW w:w="2565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t>Если ты ушибся или порезался.</w:t>
            </w:r>
          </w:p>
        </w:tc>
        <w:tc>
          <w:tcPr>
            <w:tcW w:w="3078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Упражнения и игры на внимание.</w:t>
            </w:r>
          </w:p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t>«Догонялки».</w:t>
            </w:r>
          </w:p>
        </w:tc>
        <w:tc>
          <w:tcPr>
            <w:tcW w:w="1002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1</w:t>
            </w:r>
          </w:p>
        </w:tc>
        <w:tc>
          <w:tcPr>
            <w:tcW w:w="1496" w:type="dxa"/>
          </w:tcPr>
          <w:p w:rsidR="006C49A1" w:rsidRPr="00C00A83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29.04</w:t>
            </w:r>
          </w:p>
        </w:tc>
        <w:tc>
          <w:tcPr>
            <w:tcW w:w="1522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</w:p>
        </w:tc>
      </w:tr>
      <w:tr w:rsidR="006C49A1" w:rsidRPr="0031328E" w:rsidTr="00E84C31">
        <w:trPr>
          <w:trHeight w:val="603"/>
        </w:trPr>
        <w:tc>
          <w:tcPr>
            <w:tcW w:w="616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31328E">
              <w:rPr>
                <w:color w:val="000000"/>
              </w:rPr>
              <w:t>30</w:t>
            </w:r>
          </w:p>
        </w:tc>
        <w:tc>
          <w:tcPr>
            <w:tcW w:w="2565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t>Если в глаз, ухо, горло или нос попало постороннее тело.</w:t>
            </w:r>
          </w:p>
        </w:tc>
        <w:tc>
          <w:tcPr>
            <w:tcW w:w="3078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t>Игры в кегли.</w:t>
            </w:r>
          </w:p>
        </w:tc>
        <w:tc>
          <w:tcPr>
            <w:tcW w:w="1002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1</w:t>
            </w:r>
          </w:p>
        </w:tc>
        <w:tc>
          <w:tcPr>
            <w:tcW w:w="1496" w:type="dxa"/>
          </w:tcPr>
          <w:p w:rsidR="006C49A1" w:rsidRPr="00C00A83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6.05</w:t>
            </w:r>
          </w:p>
        </w:tc>
        <w:tc>
          <w:tcPr>
            <w:tcW w:w="1522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</w:p>
        </w:tc>
      </w:tr>
      <w:tr w:rsidR="006C49A1" w:rsidRPr="0031328E" w:rsidTr="00E84C31">
        <w:tc>
          <w:tcPr>
            <w:tcW w:w="616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31328E">
              <w:rPr>
                <w:color w:val="000000"/>
              </w:rPr>
              <w:t>31</w:t>
            </w:r>
          </w:p>
        </w:tc>
        <w:tc>
          <w:tcPr>
            <w:tcW w:w="2565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</w:pPr>
            <w:r w:rsidRPr="0031328E">
              <w:t>Укусы змей.</w:t>
            </w:r>
          </w:p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Составление памятки.</w:t>
            </w:r>
          </w:p>
        </w:tc>
        <w:tc>
          <w:tcPr>
            <w:tcW w:w="3078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t>Спортивные  игры.</w:t>
            </w:r>
          </w:p>
        </w:tc>
        <w:tc>
          <w:tcPr>
            <w:tcW w:w="1002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1</w:t>
            </w:r>
          </w:p>
        </w:tc>
        <w:tc>
          <w:tcPr>
            <w:tcW w:w="1496" w:type="dxa"/>
          </w:tcPr>
          <w:p w:rsidR="006C49A1" w:rsidRPr="00C00A83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13.05</w:t>
            </w:r>
          </w:p>
        </w:tc>
        <w:tc>
          <w:tcPr>
            <w:tcW w:w="1522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</w:p>
        </w:tc>
      </w:tr>
      <w:tr w:rsidR="006C49A1" w:rsidRPr="0031328E" w:rsidTr="00E84C31">
        <w:tc>
          <w:tcPr>
            <w:tcW w:w="616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31328E">
              <w:rPr>
                <w:color w:val="000000"/>
              </w:rPr>
              <w:t>32</w:t>
            </w:r>
          </w:p>
        </w:tc>
        <w:tc>
          <w:tcPr>
            <w:tcW w:w="2565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t>Расти здоровым</w:t>
            </w:r>
          </w:p>
        </w:tc>
        <w:tc>
          <w:tcPr>
            <w:tcW w:w="3078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Оздоровительная минутка.</w:t>
            </w:r>
            <w:r w:rsidRPr="0031328E">
              <w:t xml:space="preserve"> Спортивные  игры.</w:t>
            </w:r>
          </w:p>
        </w:tc>
        <w:tc>
          <w:tcPr>
            <w:tcW w:w="1002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1</w:t>
            </w:r>
          </w:p>
        </w:tc>
        <w:tc>
          <w:tcPr>
            <w:tcW w:w="1496" w:type="dxa"/>
          </w:tcPr>
          <w:p w:rsidR="006C49A1" w:rsidRPr="00C00A83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20.05</w:t>
            </w:r>
          </w:p>
        </w:tc>
        <w:tc>
          <w:tcPr>
            <w:tcW w:w="1522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</w:p>
        </w:tc>
      </w:tr>
      <w:tr w:rsidR="006C49A1" w:rsidRPr="0031328E" w:rsidTr="005A4ED3">
        <w:trPr>
          <w:trHeight w:val="971"/>
        </w:trPr>
        <w:tc>
          <w:tcPr>
            <w:tcW w:w="616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31328E">
              <w:rPr>
                <w:color w:val="000000"/>
              </w:rPr>
              <w:lastRenderedPageBreak/>
              <w:t>33</w:t>
            </w:r>
          </w:p>
        </w:tc>
        <w:tc>
          <w:tcPr>
            <w:tcW w:w="2565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t>Мое здоровье в моих руках!</w:t>
            </w:r>
          </w:p>
        </w:tc>
        <w:tc>
          <w:tcPr>
            <w:tcW w:w="3078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t>Праздник здоровья и подвижной игры</w:t>
            </w:r>
          </w:p>
        </w:tc>
        <w:tc>
          <w:tcPr>
            <w:tcW w:w="1002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1</w:t>
            </w:r>
          </w:p>
        </w:tc>
        <w:tc>
          <w:tcPr>
            <w:tcW w:w="1496" w:type="dxa"/>
          </w:tcPr>
          <w:p w:rsidR="006C49A1" w:rsidRPr="00C00A83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27.05</w:t>
            </w:r>
          </w:p>
        </w:tc>
        <w:tc>
          <w:tcPr>
            <w:tcW w:w="1522" w:type="dxa"/>
          </w:tcPr>
          <w:p w:rsidR="006C49A1" w:rsidRPr="0031328E" w:rsidRDefault="006C49A1" w:rsidP="006C49A1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</w:p>
        </w:tc>
      </w:tr>
    </w:tbl>
    <w:p w:rsidR="006B7DF4" w:rsidRPr="0031328E" w:rsidRDefault="006B7DF4" w:rsidP="006B7DF4">
      <w:pPr>
        <w:pStyle w:val="msonospacing0"/>
        <w:shd w:val="clear" w:color="auto" w:fill="FFFFFF"/>
        <w:spacing w:before="30" w:beforeAutospacing="0" w:after="30" w:afterAutospacing="0"/>
        <w:jc w:val="center"/>
      </w:pPr>
    </w:p>
    <w:p w:rsidR="006B7DF4" w:rsidRDefault="006B7DF4" w:rsidP="006B7DF4">
      <w:pPr>
        <w:jc w:val="center"/>
        <w:rPr>
          <w:b/>
          <w:bCs/>
        </w:rPr>
      </w:pPr>
    </w:p>
    <w:p w:rsidR="006B7DF4" w:rsidRDefault="006B7DF4" w:rsidP="006B7DF4">
      <w:pPr>
        <w:jc w:val="center"/>
        <w:rPr>
          <w:b/>
          <w:bCs/>
        </w:rPr>
      </w:pPr>
    </w:p>
    <w:p w:rsidR="00102D6D" w:rsidRDefault="00102D6D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102D6D" w:rsidRDefault="00102D6D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102D6D" w:rsidRDefault="00102D6D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102D6D" w:rsidRDefault="00102D6D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102D6D" w:rsidRDefault="00102D6D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102D6D" w:rsidRDefault="00102D6D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102D6D" w:rsidRDefault="00102D6D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102D6D" w:rsidRDefault="00102D6D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102D6D" w:rsidRDefault="00102D6D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102D6D" w:rsidRDefault="00102D6D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102D6D" w:rsidRDefault="00102D6D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102D6D" w:rsidRDefault="00102D6D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102D6D" w:rsidRDefault="00102D6D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102D6D" w:rsidRDefault="00102D6D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102D6D" w:rsidRDefault="00102D6D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102D6D" w:rsidRDefault="00102D6D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102D6D" w:rsidRDefault="00102D6D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102D6D" w:rsidRDefault="00102D6D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sectPr w:rsidR="00102D6D" w:rsidSect="008D1E98">
      <w:footerReference w:type="even" r:id="rId9"/>
      <w:footerReference w:type="default" r:id="rId10"/>
      <w:pgSz w:w="11906" w:h="16838"/>
      <w:pgMar w:top="1134" w:right="851" w:bottom="1134" w:left="1701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12E6" w:rsidRDefault="000D12E6">
      <w:r>
        <w:separator/>
      </w:r>
    </w:p>
  </w:endnote>
  <w:endnote w:type="continuationSeparator" w:id="0">
    <w:p w:rsidR="000D12E6" w:rsidRDefault="000D1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1975" w:rsidRDefault="00651975" w:rsidP="008D1E98">
    <w:pPr>
      <w:pStyle w:val="af9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651975" w:rsidRDefault="00651975" w:rsidP="008D1E98">
    <w:pPr>
      <w:pStyle w:val="af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1975" w:rsidRDefault="00651975" w:rsidP="008D1E98">
    <w:pPr>
      <w:pStyle w:val="af9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 w:rsidR="006A41DD">
      <w:rPr>
        <w:rStyle w:val="afb"/>
        <w:noProof/>
      </w:rPr>
      <w:t>6</w:t>
    </w:r>
    <w:r>
      <w:rPr>
        <w:rStyle w:val="afb"/>
      </w:rPr>
      <w:fldChar w:fldCharType="end"/>
    </w:r>
  </w:p>
  <w:p w:rsidR="00651975" w:rsidRDefault="00651975" w:rsidP="008D1E98">
    <w:pPr>
      <w:pStyle w:val="af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12E6" w:rsidRDefault="000D12E6">
      <w:r>
        <w:separator/>
      </w:r>
    </w:p>
  </w:footnote>
  <w:footnote w:type="continuationSeparator" w:id="0">
    <w:p w:rsidR="000D12E6" w:rsidRDefault="000D12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EA374C"/>
    <w:multiLevelType w:val="hybridMultilevel"/>
    <w:tmpl w:val="C61C9ABC"/>
    <w:lvl w:ilvl="0" w:tplc="C0AC1E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13DAC"/>
    <w:multiLevelType w:val="hybridMultilevel"/>
    <w:tmpl w:val="92CE6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A213663"/>
    <w:multiLevelType w:val="hybridMultilevel"/>
    <w:tmpl w:val="4AE21520"/>
    <w:lvl w:ilvl="0" w:tplc="C0AC1EC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141ABC"/>
    <w:multiLevelType w:val="hybridMultilevel"/>
    <w:tmpl w:val="92CE6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4313E85"/>
    <w:multiLevelType w:val="hybridMultilevel"/>
    <w:tmpl w:val="92CE6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E66"/>
    <w:rsid w:val="00002D02"/>
    <w:rsid w:val="00004920"/>
    <w:rsid w:val="00005C46"/>
    <w:rsid w:val="000074E7"/>
    <w:rsid w:val="000077B4"/>
    <w:rsid w:val="000114B0"/>
    <w:rsid w:val="0002591E"/>
    <w:rsid w:val="00030554"/>
    <w:rsid w:val="000314D3"/>
    <w:rsid w:val="000331F4"/>
    <w:rsid w:val="000332EE"/>
    <w:rsid w:val="000333A7"/>
    <w:rsid w:val="000419FC"/>
    <w:rsid w:val="00042C1A"/>
    <w:rsid w:val="00043ED6"/>
    <w:rsid w:val="00044C91"/>
    <w:rsid w:val="0004594A"/>
    <w:rsid w:val="00046247"/>
    <w:rsid w:val="00053791"/>
    <w:rsid w:val="00070D8D"/>
    <w:rsid w:val="0007152B"/>
    <w:rsid w:val="00076BA4"/>
    <w:rsid w:val="00077ECD"/>
    <w:rsid w:val="00087474"/>
    <w:rsid w:val="000A0C65"/>
    <w:rsid w:val="000A1891"/>
    <w:rsid w:val="000A6A59"/>
    <w:rsid w:val="000B0075"/>
    <w:rsid w:val="000B2CCA"/>
    <w:rsid w:val="000B4302"/>
    <w:rsid w:val="000B45E6"/>
    <w:rsid w:val="000B6B0C"/>
    <w:rsid w:val="000C2C1A"/>
    <w:rsid w:val="000C2E86"/>
    <w:rsid w:val="000C3009"/>
    <w:rsid w:val="000C5C93"/>
    <w:rsid w:val="000C79DD"/>
    <w:rsid w:val="000D0402"/>
    <w:rsid w:val="000D12E6"/>
    <w:rsid w:val="000D2411"/>
    <w:rsid w:val="000D2568"/>
    <w:rsid w:val="000D55A6"/>
    <w:rsid w:val="000D6D33"/>
    <w:rsid w:val="000D777B"/>
    <w:rsid w:val="000E1AC9"/>
    <w:rsid w:val="000E5BA6"/>
    <w:rsid w:val="000F1DBB"/>
    <w:rsid w:val="000F4044"/>
    <w:rsid w:val="000F5DC9"/>
    <w:rsid w:val="00101BF8"/>
    <w:rsid w:val="00102D6D"/>
    <w:rsid w:val="00113519"/>
    <w:rsid w:val="0013169B"/>
    <w:rsid w:val="00132293"/>
    <w:rsid w:val="001344C2"/>
    <w:rsid w:val="00142146"/>
    <w:rsid w:val="001427EC"/>
    <w:rsid w:val="001430E0"/>
    <w:rsid w:val="0014705F"/>
    <w:rsid w:val="00153742"/>
    <w:rsid w:val="00154438"/>
    <w:rsid w:val="00157008"/>
    <w:rsid w:val="00160BE9"/>
    <w:rsid w:val="00166E4C"/>
    <w:rsid w:val="00167548"/>
    <w:rsid w:val="00167860"/>
    <w:rsid w:val="00167CA9"/>
    <w:rsid w:val="00175807"/>
    <w:rsid w:val="00177147"/>
    <w:rsid w:val="001775D0"/>
    <w:rsid w:val="0018119F"/>
    <w:rsid w:val="00181E6C"/>
    <w:rsid w:val="00190929"/>
    <w:rsid w:val="001948DF"/>
    <w:rsid w:val="001959BA"/>
    <w:rsid w:val="001A233B"/>
    <w:rsid w:val="001A38A4"/>
    <w:rsid w:val="001A3AE5"/>
    <w:rsid w:val="001B02EA"/>
    <w:rsid w:val="001B1787"/>
    <w:rsid w:val="001B1C89"/>
    <w:rsid w:val="001B2C1E"/>
    <w:rsid w:val="001B5738"/>
    <w:rsid w:val="001B6DAB"/>
    <w:rsid w:val="001B700A"/>
    <w:rsid w:val="001D0F18"/>
    <w:rsid w:val="001D192B"/>
    <w:rsid w:val="001D3A8E"/>
    <w:rsid w:val="001D3C5C"/>
    <w:rsid w:val="001D6015"/>
    <w:rsid w:val="001E2F64"/>
    <w:rsid w:val="001E39FB"/>
    <w:rsid w:val="001F7E9E"/>
    <w:rsid w:val="002003A5"/>
    <w:rsid w:val="00206E17"/>
    <w:rsid w:val="002124B6"/>
    <w:rsid w:val="002160D7"/>
    <w:rsid w:val="00216334"/>
    <w:rsid w:val="002203D5"/>
    <w:rsid w:val="002220B6"/>
    <w:rsid w:val="00230D04"/>
    <w:rsid w:val="0023380E"/>
    <w:rsid w:val="00236B81"/>
    <w:rsid w:val="00237C52"/>
    <w:rsid w:val="00250B56"/>
    <w:rsid w:val="00250BB8"/>
    <w:rsid w:val="00250E44"/>
    <w:rsid w:val="002541A4"/>
    <w:rsid w:val="002600FC"/>
    <w:rsid w:val="00263ACC"/>
    <w:rsid w:val="002641BD"/>
    <w:rsid w:val="002666D4"/>
    <w:rsid w:val="00270FA9"/>
    <w:rsid w:val="00272BDB"/>
    <w:rsid w:val="00272DC4"/>
    <w:rsid w:val="002750F1"/>
    <w:rsid w:val="0028075C"/>
    <w:rsid w:val="00281D96"/>
    <w:rsid w:val="00284F01"/>
    <w:rsid w:val="00285396"/>
    <w:rsid w:val="00290A4F"/>
    <w:rsid w:val="00291DC7"/>
    <w:rsid w:val="00293938"/>
    <w:rsid w:val="002A1D19"/>
    <w:rsid w:val="002A456D"/>
    <w:rsid w:val="002B1452"/>
    <w:rsid w:val="002B633A"/>
    <w:rsid w:val="002B66B9"/>
    <w:rsid w:val="002B7ACF"/>
    <w:rsid w:val="002C18F4"/>
    <w:rsid w:val="002C2919"/>
    <w:rsid w:val="002C5520"/>
    <w:rsid w:val="002C671C"/>
    <w:rsid w:val="002D2FE7"/>
    <w:rsid w:val="002E11B0"/>
    <w:rsid w:val="002E354C"/>
    <w:rsid w:val="002F0807"/>
    <w:rsid w:val="002F106B"/>
    <w:rsid w:val="002F3A46"/>
    <w:rsid w:val="003041C3"/>
    <w:rsid w:val="00305163"/>
    <w:rsid w:val="003065F5"/>
    <w:rsid w:val="00316707"/>
    <w:rsid w:val="003226DF"/>
    <w:rsid w:val="00325F91"/>
    <w:rsid w:val="00330EDF"/>
    <w:rsid w:val="0034000B"/>
    <w:rsid w:val="003406ED"/>
    <w:rsid w:val="00342350"/>
    <w:rsid w:val="00343D60"/>
    <w:rsid w:val="003470DA"/>
    <w:rsid w:val="003476BD"/>
    <w:rsid w:val="00355CC8"/>
    <w:rsid w:val="00357413"/>
    <w:rsid w:val="00361544"/>
    <w:rsid w:val="003615C6"/>
    <w:rsid w:val="0036778D"/>
    <w:rsid w:val="00370893"/>
    <w:rsid w:val="003753BE"/>
    <w:rsid w:val="00375E68"/>
    <w:rsid w:val="00377CD4"/>
    <w:rsid w:val="00381F21"/>
    <w:rsid w:val="00391774"/>
    <w:rsid w:val="00391E3C"/>
    <w:rsid w:val="0039207E"/>
    <w:rsid w:val="003921FD"/>
    <w:rsid w:val="0039429A"/>
    <w:rsid w:val="00397E17"/>
    <w:rsid w:val="003B09D0"/>
    <w:rsid w:val="003B261D"/>
    <w:rsid w:val="003B3C2A"/>
    <w:rsid w:val="003B447E"/>
    <w:rsid w:val="003B6CE5"/>
    <w:rsid w:val="003B739A"/>
    <w:rsid w:val="003B7C94"/>
    <w:rsid w:val="003C11E3"/>
    <w:rsid w:val="003C2AB5"/>
    <w:rsid w:val="003D007C"/>
    <w:rsid w:val="003D12E5"/>
    <w:rsid w:val="003D3346"/>
    <w:rsid w:val="003D67D1"/>
    <w:rsid w:val="003D7EA7"/>
    <w:rsid w:val="003E18C0"/>
    <w:rsid w:val="003E1A6C"/>
    <w:rsid w:val="003E3DF9"/>
    <w:rsid w:val="003E57B3"/>
    <w:rsid w:val="003E5CE9"/>
    <w:rsid w:val="003E64B6"/>
    <w:rsid w:val="003E742D"/>
    <w:rsid w:val="003F10B4"/>
    <w:rsid w:val="003F7EF1"/>
    <w:rsid w:val="00400162"/>
    <w:rsid w:val="0040395A"/>
    <w:rsid w:val="00404C75"/>
    <w:rsid w:val="00405B52"/>
    <w:rsid w:val="004128A4"/>
    <w:rsid w:val="004175F1"/>
    <w:rsid w:val="00422911"/>
    <w:rsid w:val="00425C43"/>
    <w:rsid w:val="0043086A"/>
    <w:rsid w:val="00431FBE"/>
    <w:rsid w:val="00435518"/>
    <w:rsid w:val="00441352"/>
    <w:rsid w:val="00443281"/>
    <w:rsid w:val="00454591"/>
    <w:rsid w:val="004572B7"/>
    <w:rsid w:val="00461D3B"/>
    <w:rsid w:val="00465475"/>
    <w:rsid w:val="0047162C"/>
    <w:rsid w:val="00471DC8"/>
    <w:rsid w:val="00474608"/>
    <w:rsid w:val="00475804"/>
    <w:rsid w:val="00475C77"/>
    <w:rsid w:val="00476F18"/>
    <w:rsid w:val="00477F93"/>
    <w:rsid w:val="00483F09"/>
    <w:rsid w:val="00493AF8"/>
    <w:rsid w:val="004945BB"/>
    <w:rsid w:val="00495A76"/>
    <w:rsid w:val="00497F2F"/>
    <w:rsid w:val="004A3844"/>
    <w:rsid w:val="004B14B1"/>
    <w:rsid w:val="004B53F5"/>
    <w:rsid w:val="004B6E4C"/>
    <w:rsid w:val="004C1D3A"/>
    <w:rsid w:val="004C24B4"/>
    <w:rsid w:val="004C537A"/>
    <w:rsid w:val="004C594B"/>
    <w:rsid w:val="004C5DD0"/>
    <w:rsid w:val="004C71CA"/>
    <w:rsid w:val="004D0EB4"/>
    <w:rsid w:val="004D402D"/>
    <w:rsid w:val="004D73C6"/>
    <w:rsid w:val="004E15D1"/>
    <w:rsid w:val="004E1F9E"/>
    <w:rsid w:val="004E21E8"/>
    <w:rsid w:val="004E4415"/>
    <w:rsid w:val="004E4CBB"/>
    <w:rsid w:val="004E6C52"/>
    <w:rsid w:val="004F069D"/>
    <w:rsid w:val="004F0DD6"/>
    <w:rsid w:val="004F16BC"/>
    <w:rsid w:val="004F7006"/>
    <w:rsid w:val="00515D03"/>
    <w:rsid w:val="00516576"/>
    <w:rsid w:val="0051670E"/>
    <w:rsid w:val="005173F9"/>
    <w:rsid w:val="0052354A"/>
    <w:rsid w:val="00533A00"/>
    <w:rsid w:val="0053617F"/>
    <w:rsid w:val="005410C9"/>
    <w:rsid w:val="005415BA"/>
    <w:rsid w:val="00541ECD"/>
    <w:rsid w:val="00541EEF"/>
    <w:rsid w:val="005421C9"/>
    <w:rsid w:val="005423C6"/>
    <w:rsid w:val="00543F20"/>
    <w:rsid w:val="005461BE"/>
    <w:rsid w:val="0055063F"/>
    <w:rsid w:val="00554E5B"/>
    <w:rsid w:val="005556A0"/>
    <w:rsid w:val="00557B0A"/>
    <w:rsid w:val="005632F0"/>
    <w:rsid w:val="00566015"/>
    <w:rsid w:val="005708A6"/>
    <w:rsid w:val="0058003C"/>
    <w:rsid w:val="005A4ED3"/>
    <w:rsid w:val="005A68AE"/>
    <w:rsid w:val="005A7004"/>
    <w:rsid w:val="005B69DB"/>
    <w:rsid w:val="005B75A6"/>
    <w:rsid w:val="005B769D"/>
    <w:rsid w:val="005B7F86"/>
    <w:rsid w:val="005C0AB0"/>
    <w:rsid w:val="005C0F4B"/>
    <w:rsid w:val="005C1046"/>
    <w:rsid w:val="005C243D"/>
    <w:rsid w:val="005C24D9"/>
    <w:rsid w:val="005C6430"/>
    <w:rsid w:val="005C727F"/>
    <w:rsid w:val="005D1CA1"/>
    <w:rsid w:val="005D2605"/>
    <w:rsid w:val="005D2C59"/>
    <w:rsid w:val="005D38A4"/>
    <w:rsid w:val="005D418E"/>
    <w:rsid w:val="005E0DDB"/>
    <w:rsid w:val="005E36C6"/>
    <w:rsid w:val="005E4399"/>
    <w:rsid w:val="005E491D"/>
    <w:rsid w:val="005E502E"/>
    <w:rsid w:val="005F02DE"/>
    <w:rsid w:val="005F4644"/>
    <w:rsid w:val="005F4968"/>
    <w:rsid w:val="005F5E7E"/>
    <w:rsid w:val="00600E03"/>
    <w:rsid w:val="00605C41"/>
    <w:rsid w:val="00610770"/>
    <w:rsid w:val="00612B71"/>
    <w:rsid w:val="00620A43"/>
    <w:rsid w:val="00621FD6"/>
    <w:rsid w:val="00622D3F"/>
    <w:rsid w:val="00623D48"/>
    <w:rsid w:val="00626979"/>
    <w:rsid w:val="00630D2E"/>
    <w:rsid w:val="00631F6D"/>
    <w:rsid w:val="00632D07"/>
    <w:rsid w:val="00641E7D"/>
    <w:rsid w:val="006441C6"/>
    <w:rsid w:val="006465A8"/>
    <w:rsid w:val="00646A92"/>
    <w:rsid w:val="006500D3"/>
    <w:rsid w:val="00651975"/>
    <w:rsid w:val="00652FC8"/>
    <w:rsid w:val="0065547C"/>
    <w:rsid w:val="006600C4"/>
    <w:rsid w:val="006625B5"/>
    <w:rsid w:val="006642DE"/>
    <w:rsid w:val="00665E99"/>
    <w:rsid w:val="0066605E"/>
    <w:rsid w:val="0066653B"/>
    <w:rsid w:val="00667B2C"/>
    <w:rsid w:val="006742DD"/>
    <w:rsid w:val="006837EA"/>
    <w:rsid w:val="00683CC0"/>
    <w:rsid w:val="00684994"/>
    <w:rsid w:val="00691240"/>
    <w:rsid w:val="00691A48"/>
    <w:rsid w:val="006A2013"/>
    <w:rsid w:val="006A3659"/>
    <w:rsid w:val="006A389D"/>
    <w:rsid w:val="006A41DD"/>
    <w:rsid w:val="006B7DF4"/>
    <w:rsid w:val="006C49A1"/>
    <w:rsid w:val="006D5BD0"/>
    <w:rsid w:val="006D7BA6"/>
    <w:rsid w:val="006E6217"/>
    <w:rsid w:val="006E63BE"/>
    <w:rsid w:val="006E689D"/>
    <w:rsid w:val="006F0843"/>
    <w:rsid w:val="006F3F59"/>
    <w:rsid w:val="006F498F"/>
    <w:rsid w:val="00700CC9"/>
    <w:rsid w:val="00701338"/>
    <w:rsid w:val="00702DC7"/>
    <w:rsid w:val="0070497D"/>
    <w:rsid w:val="0071028D"/>
    <w:rsid w:val="0071071E"/>
    <w:rsid w:val="00711B21"/>
    <w:rsid w:val="00717E9E"/>
    <w:rsid w:val="00721280"/>
    <w:rsid w:val="00726636"/>
    <w:rsid w:val="00732A8A"/>
    <w:rsid w:val="007336F9"/>
    <w:rsid w:val="00734443"/>
    <w:rsid w:val="00734FED"/>
    <w:rsid w:val="00735BD5"/>
    <w:rsid w:val="0073606B"/>
    <w:rsid w:val="00736E8C"/>
    <w:rsid w:val="00742D18"/>
    <w:rsid w:val="00744B73"/>
    <w:rsid w:val="00747567"/>
    <w:rsid w:val="0075321D"/>
    <w:rsid w:val="00756630"/>
    <w:rsid w:val="00756882"/>
    <w:rsid w:val="00767D96"/>
    <w:rsid w:val="0077649D"/>
    <w:rsid w:val="00776D2A"/>
    <w:rsid w:val="00781207"/>
    <w:rsid w:val="007852A1"/>
    <w:rsid w:val="00790C8F"/>
    <w:rsid w:val="007927CF"/>
    <w:rsid w:val="00795293"/>
    <w:rsid w:val="007A127D"/>
    <w:rsid w:val="007A2F30"/>
    <w:rsid w:val="007B0BE4"/>
    <w:rsid w:val="007C0878"/>
    <w:rsid w:val="007C11DE"/>
    <w:rsid w:val="007C2B95"/>
    <w:rsid w:val="007C67A7"/>
    <w:rsid w:val="007D573B"/>
    <w:rsid w:val="007D59A8"/>
    <w:rsid w:val="007E50F7"/>
    <w:rsid w:val="007E5649"/>
    <w:rsid w:val="007F4711"/>
    <w:rsid w:val="007F4CCC"/>
    <w:rsid w:val="007F6A1C"/>
    <w:rsid w:val="007F74F5"/>
    <w:rsid w:val="00802E2B"/>
    <w:rsid w:val="00810C8C"/>
    <w:rsid w:val="00814765"/>
    <w:rsid w:val="008167C1"/>
    <w:rsid w:val="00817C7C"/>
    <w:rsid w:val="00820125"/>
    <w:rsid w:val="00830672"/>
    <w:rsid w:val="00836793"/>
    <w:rsid w:val="00840392"/>
    <w:rsid w:val="00847D67"/>
    <w:rsid w:val="008518DE"/>
    <w:rsid w:val="00854ADF"/>
    <w:rsid w:val="00862D68"/>
    <w:rsid w:val="00863D35"/>
    <w:rsid w:val="00865114"/>
    <w:rsid w:val="00866279"/>
    <w:rsid w:val="00871DC5"/>
    <w:rsid w:val="00874199"/>
    <w:rsid w:val="00875A52"/>
    <w:rsid w:val="00877AA4"/>
    <w:rsid w:val="00877B08"/>
    <w:rsid w:val="00882095"/>
    <w:rsid w:val="0088265E"/>
    <w:rsid w:val="008A4896"/>
    <w:rsid w:val="008A79EA"/>
    <w:rsid w:val="008B0999"/>
    <w:rsid w:val="008B2D69"/>
    <w:rsid w:val="008B5AB2"/>
    <w:rsid w:val="008B5B1E"/>
    <w:rsid w:val="008B66E8"/>
    <w:rsid w:val="008B7D35"/>
    <w:rsid w:val="008B7F08"/>
    <w:rsid w:val="008D09BC"/>
    <w:rsid w:val="008D0B09"/>
    <w:rsid w:val="008D1E98"/>
    <w:rsid w:val="008D57E0"/>
    <w:rsid w:val="008D7F56"/>
    <w:rsid w:val="008F077A"/>
    <w:rsid w:val="0090146C"/>
    <w:rsid w:val="009037A3"/>
    <w:rsid w:val="00910C7C"/>
    <w:rsid w:val="0091121D"/>
    <w:rsid w:val="0091220E"/>
    <w:rsid w:val="00913AF7"/>
    <w:rsid w:val="0091538A"/>
    <w:rsid w:val="00917416"/>
    <w:rsid w:val="00917C3C"/>
    <w:rsid w:val="0092060C"/>
    <w:rsid w:val="009216E4"/>
    <w:rsid w:val="00921718"/>
    <w:rsid w:val="00922708"/>
    <w:rsid w:val="00922DCE"/>
    <w:rsid w:val="0092362F"/>
    <w:rsid w:val="00930D25"/>
    <w:rsid w:val="009353E1"/>
    <w:rsid w:val="00936CC9"/>
    <w:rsid w:val="00941C0D"/>
    <w:rsid w:val="00951A9F"/>
    <w:rsid w:val="009523B1"/>
    <w:rsid w:val="0095332B"/>
    <w:rsid w:val="00962929"/>
    <w:rsid w:val="009635E0"/>
    <w:rsid w:val="009667BD"/>
    <w:rsid w:val="00972F98"/>
    <w:rsid w:val="009750E4"/>
    <w:rsid w:val="00976688"/>
    <w:rsid w:val="009771DF"/>
    <w:rsid w:val="00980CA2"/>
    <w:rsid w:val="009814DE"/>
    <w:rsid w:val="00985E0A"/>
    <w:rsid w:val="00997BFC"/>
    <w:rsid w:val="009A24B5"/>
    <w:rsid w:val="009A3F15"/>
    <w:rsid w:val="009A591D"/>
    <w:rsid w:val="009A796F"/>
    <w:rsid w:val="009B1E5E"/>
    <w:rsid w:val="009B45C9"/>
    <w:rsid w:val="009B533B"/>
    <w:rsid w:val="009C4E5A"/>
    <w:rsid w:val="009C5509"/>
    <w:rsid w:val="009C6EE1"/>
    <w:rsid w:val="009D17AE"/>
    <w:rsid w:val="009D42A1"/>
    <w:rsid w:val="009D47DE"/>
    <w:rsid w:val="009E3310"/>
    <w:rsid w:val="009E6109"/>
    <w:rsid w:val="009E7FF1"/>
    <w:rsid w:val="009F2035"/>
    <w:rsid w:val="009F2EE7"/>
    <w:rsid w:val="009F509D"/>
    <w:rsid w:val="009F5475"/>
    <w:rsid w:val="009F5955"/>
    <w:rsid w:val="009F5C63"/>
    <w:rsid w:val="009F7329"/>
    <w:rsid w:val="00A00FCA"/>
    <w:rsid w:val="00A03C1A"/>
    <w:rsid w:val="00A05F27"/>
    <w:rsid w:val="00A132E0"/>
    <w:rsid w:val="00A14AB7"/>
    <w:rsid w:val="00A20D68"/>
    <w:rsid w:val="00A21C1F"/>
    <w:rsid w:val="00A24B3A"/>
    <w:rsid w:val="00A2660F"/>
    <w:rsid w:val="00A266D9"/>
    <w:rsid w:val="00A26BE9"/>
    <w:rsid w:val="00A27A00"/>
    <w:rsid w:val="00A3554C"/>
    <w:rsid w:val="00A43C3C"/>
    <w:rsid w:val="00A455EB"/>
    <w:rsid w:val="00A46184"/>
    <w:rsid w:val="00A51177"/>
    <w:rsid w:val="00A52671"/>
    <w:rsid w:val="00A566F2"/>
    <w:rsid w:val="00A57884"/>
    <w:rsid w:val="00A5792A"/>
    <w:rsid w:val="00A6510F"/>
    <w:rsid w:val="00A6733E"/>
    <w:rsid w:val="00A6755E"/>
    <w:rsid w:val="00A67E28"/>
    <w:rsid w:val="00A72AC7"/>
    <w:rsid w:val="00A750EB"/>
    <w:rsid w:val="00A82FD6"/>
    <w:rsid w:val="00A845EB"/>
    <w:rsid w:val="00A84CAA"/>
    <w:rsid w:val="00A855B9"/>
    <w:rsid w:val="00A91E16"/>
    <w:rsid w:val="00A93E75"/>
    <w:rsid w:val="00AA29AD"/>
    <w:rsid w:val="00AA3622"/>
    <w:rsid w:val="00AA75AD"/>
    <w:rsid w:val="00AB040A"/>
    <w:rsid w:val="00AB0DC9"/>
    <w:rsid w:val="00AB1469"/>
    <w:rsid w:val="00AB2F98"/>
    <w:rsid w:val="00AB5116"/>
    <w:rsid w:val="00AC0AAF"/>
    <w:rsid w:val="00AC0B56"/>
    <w:rsid w:val="00AC1F7A"/>
    <w:rsid w:val="00AC2B40"/>
    <w:rsid w:val="00AC4C74"/>
    <w:rsid w:val="00AD0190"/>
    <w:rsid w:val="00AD0683"/>
    <w:rsid w:val="00AD2CF4"/>
    <w:rsid w:val="00AD6DC8"/>
    <w:rsid w:val="00AD7ECC"/>
    <w:rsid w:val="00AE26F8"/>
    <w:rsid w:val="00AE2BA6"/>
    <w:rsid w:val="00AE30A3"/>
    <w:rsid w:val="00AF0116"/>
    <w:rsid w:val="00B01121"/>
    <w:rsid w:val="00B04ADB"/>
    <w:rsid w:val="00B04FA1"/>
    <w:rsid w:val="00B051F9"/>
    <w:rsid w:val="00B061D6"/>
    <w:rsid w:val="00B11C73"/>
    <w:rsid w:val="00B244B8"/>
    <w:rsid w:val="00B30916"/>
    <w:rsid w:val="00B32DDE"/>
    <w:rsid w:val="00B36413"/>
    <w:rsid w:val="00B41A18"/>
    <w:rsid w:val="00B4239C"/>
    <w:rsid w:val="00B42F81"/>
    <w:rsid w:val="00B43F5A"/>
    <w:rsid w:val="00B46698"/>
    <w:rsid w:val="00B469A1"/>
    <w:rsid w:val="00B50945"/>
    <w:rsid w:val="00B528FD"/>
    <w:rsid w:val="00B62673"/>
    <w:rsid w:val="00B64D02"/>
    <w:rsid w:val="00B74AE4"/>
    <w:rsid w:val="00B76985"/>
    <w:rsid w:val="00B77BE9"/>
    <w:rsid w:val="00B875F0"/>
    <w:rsid w:val="00B91633"/>
    <w:rsid w:val="00BA51DF"/>
    <w:rsid w:val="00BA6430"/>
    <w:rsid w:val="00BA6DF3"/>
    <w:rsid w:val="00BA6F21"/>
    <w:rsid w:val="00BB21C5"/>
    <w:rsid w:val="00BB229A"/>
    <w:rsid w:val="00BB2669"/>
    <w:rsid w:val="00BB3DE1"/>
    <w:rsid w:val="00BB60D4"/>
    <w:rsid w:val="00BC33AF"/>
    <w:rsid w:val="00BC3CED"/>
    <w:rsid w:val="00BC3F68"/>
    <w:rsid w:val="00BC521D"/>
    <w:rsid w:val="00BC6AC9"/>
    <w:rsid w:val="00BC7990"/>
    <w:rsid w:val="00BC7D40"/>
    <w:rsid w:val="00BD3F21"/>
    <w:rsid w:val="00BE0A2B"/>
    <w:rsid w:val="00BE5264"/>
    <w:rsid w:val="00BE613D"/>
    <w:rsid w:val="00BF1648"/>
    <w:rsid w:val="00BF6DED"/>
    <w:rsid w:val="00C03F5B"/>
    <w:rsid w:val="00C04E8E"/>
    <w:rsid w:val="00C06004"/>
    <w:rsid w:val="00C10F61"/>
    <w:rsid w:val="00C11B44"/>
    <w:rsid w:val="00C1327B"/>
    <w:rsid w:val="00C162C0"/>
    <w:rsid w:val="00C17834"/>
    <w:rsid w:val="00C17D1B"/>
    <w:rsid w:val="00C20908"/>
    <w:rsid w:val="00C21425"/>
    <w:rsid w:val="00C21D90"/>
    <w:rsid w:val="00C231A5"/>
    <w:rsid w:val="00C25291"/>
    <w:rsid w:val="00C25CC9"/>
    <w:rsid w:val="00C27409"/>
    <w:rsid w:val="00C305C0"/>
    <w:rsid w:val="00C32987"/>
    <w:rsid w:val="00C33D82"/>
    <w:rsid w:val="00C34596"/>
    <w:rsid w:val="00C35B28"/>
    <w:rsid w:val="00C4492F"/>
    <w:rsid w:val="00C46643"/>
    <w:rsid w:val="00C541B6"/>
    <w:rsid w:val="00C62092"/>
    <w:rsid w:val="00C65D3B"/>
    <w:rsid w:val="00C66C2E"/>
    <w:rsid w:val="00C7084C"/>
    <w:rsid w:val="00C7380E"/>
    <w:rsid w:val="00C75525"/>
    <w:rsid w:val="00C7565F"/>
    <w:rsid w:val="00C768C3"/>
    <w:rsid w:val="00C844FB"/>
    <w:rsid w:val="00C84EBC"/>
    <w:rsid w:val="00C85830"/>
    <w:rsid w:val="00C86235"/>
    <w:rsid w:val="00C93CBE"/>
    <w:rsid w:val="00C953B7"/>
    <w:rsid w:val="00C9629E"/>
    <w:rsid w:val="00C979DF"/>
    <w:rsid w:val="00CA304E"/>
    <w:rsid w:val="00CA70EC"/>
    <w:rsid w:val="00CB0935"/>
    <w:rsid w:val="00CB1A4D"/>
    <w:rsid w:val="00CB2482"/>
    <w:rsid w:val="00CB593A"/>
    <w:rsid w:val="00CC20CF"/>
    <w:rsid w:val="00CC285D"/>
    <w:rsid w:val="00CC3C8E"/>
    <w:rsid w:val="00CC3E9C"/>
    <w:rsid w:val="00CD2476"/>
    <w:rsid w:val="00CD4223"/>
    <w:rsid w:val="00CD52E6"/>
    <w:rsid w:val="00CD7389"/>
    <w:rsid w:val="00CE22DD"/>
    <w:rsid w:val="00CE42BA"/>
    <w:rsid w:val="00CE77CB"/>
    <w:rsid w:val="00CE7971"/>
    <w:rsid w:val="00CF0D2C"/>
    <w:rsid w:val="00CF2F4A"/>
    <w:rsid w:val="00CF616F"/>
    <w:rsid w:val="00D006D0"/>
    <w:rsid w:val="00D0642D"/>
    <w:rsid w:val="00D14B22"/>
    <w:rsid w:val="00D15C43"/>
    <w:rsid w:val="00D16A7E"/>
    <w:rsid w:val="00D20E97"/>
    <w:rsid w:val="00D228E5"/>
    <w:rsid w:val="00D22D15"/>
    <w:rsid w:val="00D33078"/>
    <w:rsid w:val="00D404A2"/>
    <w:rsid w:val="00D4757D"/>
    <w:rsid w:val="00D51107"/>
    <w:rsid w:val="00D51608"/>
    <w:rsid w:val="00D53418"/>
    <w:rsid w:val="00D60563"/>
    <w:rsid w:val="00D63E81"/>
    <w:rsid w:val="00D72DEB"/>
    <w:rsid w:val="00D72F49"/>
    <w:rsid w:val="00D77322"/>
    <w:rsid w:val="00D835A5"/>
    <w:rsid w:val="00D84DD2"/>
    <w:rsid w:val="00D85EE4"/>
    <w:rsid w:val="00D9055E"/>
    <w:rsid w:val="00D924DE"/>
    <w:rsid w:val="00D93412"/>
    <w:rsid w:val="00D974F8"/>
    <w:rsid w:val="00DA3B23"/>
    <w:rsid w:val="00DA5B03"/>
    <w:rsid w:val="00DB0E06"/>
    <w:rsid w:val="00DB132D"/>
    <w:rsid w:val="00DB3531"/>
    <w:rsid w:val="00DB46F5"/>
    <w:rsid w:val="00DB7D9A"/>
    <w:rsid w:val="00DB7E2E"/>
    <w:rsid w:val="00DC281C"/>
    <w:rsid w:val="00DC57A4"/>
    <w:rsid w:val="00DC5A93"/>
    <w:rsid w:val="00DC6509"/>
    <w:rsid w:val="00DC6933"/>
    <w:rsid w:val="00DD2F9C"/>
    <w:rsid w:val="00DD6B53"/>
    <w:rsid w:val="00DE1DF6"/>
    <w:rsid w:val="00DF128B"/>
    <w:rsid w:val="00DF2683"/>
    <w:rsid w:val="00DF2B51"/>
    <w:rsid w:val="00DF5CAB"/>
    <w:rsid w:val="00E043F3"/>
    <w:rsid w:val="00E10F58"/>
    <w:rsid w:val="00E24F4F"/>
    <w:rsid w:val="00E26131"/>
    <w:rsid w:val="00E2794B"/>
    <w:rsid w:val="00E3127F"/>
    <w:rsid w:val="00E31C78"/>
    <w:rsid w:val="00E34649"/>
    <w:rsid w:val="00E34E55"/>
    <w:rsid w:val="00E454A2"/>
    <w:rsid w:val="00E45C9B"/>
    <w:rsid w:val="00E460D5"/>
    <w:rsid w:val="00E5056B"/>
    <w:rsid w:val="00E51415"/>
    <w:rsid w:val="00E516DD"/>
    <w:rsid w:val="00E54453"/>
    <w:rsid w:val="00E57466"/>
    <w:rsid w:val="00E65D81"/>
    <w:rsid w:val="00E703DD"/>
    <w:rsid w:val="00E749D7"/>
    <w:rsid w:val="00E765C4"/>
    <w:rsid w:val="00E76E6A"/>
    <w:rsid w:val="00E82F43"/>
    <w:rsid w:val="00E83C7D"/>
    <w:rsid w:val="00E84C31"/>
    <w:rsid w:val="00E85A74"/>
    <w:rsid w:val="00E85DF7"/>
    <w:rsid w:val="00E87EE8"/>
    <w:rsid w:val="00E9402E"/>
    <w:rsid w:val="00E94A40"/>
    <w:rsid w:val="00E94BBA"/>
    <w:rsid w:val="00E9548B"/>
    <w:rsid w:val="00EB2BD2"/>
    <w:rsid w:val="00EB4068"/>
    <w:rsid w:val="00EB776F"/>
    <w:rsid w:val="00EC2CD6"/>
    <w:rsid w:val="00EC3D60"/>
    <w:rsid w:val="00EC5A46"/>
    <w:rsid w:val="00EC5B86"/>
    <w:rsid w:val="00ED04D6"/>
    <w:rsid w:val="00ED1121"/>
    <w:rsid w:val="00ED68A9"/>
    <w:rsid w:val="00ED70CC"/>
    <w:rsid w:val="00EF1909"/>
    <w:rsid w:val="00EF20C7"/>
    <w:rsid w:val="00EF2C98"/>
    <w:rsid w:val="00EF6F5C"/>
    <w:rsid w:val="00F017B9"/>
    <w:rsid w:val="00F0216F"/>
    <w:rsid w:val="00F021DD"/>
    <w:rsid w:val="00F047DC"/>
    <w:rsid w:val="00F05951"/>
    <w:rsid w:val="00F16156"/>
    <w:rsid w:val="00F16410"/>
    <w:rsid w:val="00F22CC7"/>
    <w:rsid w:val="00F276DC"/>
    <w:rsid w:val="00F31E3B"/>
    <w:rsid w:val="00F33263"/>
    <w:rsid w:val="00F42134"/>
    <w:rsid w:val="00F4236F"/>
    <w:rsid w:val="00F4259C"/>
    <w:rsid w:val="00F434D6"/>
    <w:rsid w:val="00F4547B"/>
    <w:rsid w:val="00F51912"/>
    <w:rsid w:val="00F54DCA"/>
    <w:rsid w:val="00F65E8B"/>
    <w:rsid w:val="00F66F3F"/>
    <w:rsid w:val="00F67809"/>
    <w:rsid w:val="00F73369"/>
    <w:rsid w:val="00F7538E"/>
    <w:rsid w:val="00F761AC"/>
    <w:rsid w:val="00F77CC5"/>
    <w:rsid w:val="00F801B7"/>
    <w:rsid w:val="00F85E66"/>
    <w:rsid w:val="00F92C6C"/>
    <w:rsid w:val="00F94A7C"/>
    <w:rsid w:val="00F95CA2"/>
    <w:rsid w:val="00F96A2E"/>
    <w:rsid w:val="00FA1295"/>
    <w:rsid w:val="00FA300E"/>
    <w:rsid w:val="00FA4410"/>
    <w:rsid w:val="00FB11DA"/>
    <w:rsid w:val="00FB2A65"/>
    <w:rsid w:val="00FB6C28"/>
    <w:rsid w:val="00FB7BAD"/>
    <w:rsid w:val="00FC264A"/>
    <w:rsid w:val="00FC2E6B"/>
    <w:rsid w:val="00FC6005"/>
    <w:rsid w:val="00FC605C"/>
    <w:rsid w:val="00FD1569"/>
    <w:rsid w:val="00FD7C78"/>
    <w:rsid w:val="00FE5E73"/>
    <w:rsid w:val="00FE6B21"/>
    <w:rsid w:val="00FF1496"/>
    <w:rsid w:val="00FF4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5D72F"/>
  <w15:docId w15:val="{70D2209F-099A-4B7D-9B8C-359B01EB1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402D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84DD2"/>
    <w:pPr>
      <w:spacing w:before="300" w:after="40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4DD2"/>
    <w:pPr>
      <w:spacing w:before="240" w:after="80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4DD2"/>
    <w:pPr>
      <w:outlineLvl w:val="2"/>
    </w:pPr>
    <w:rPr>
      <w:smallCaps/>
      <w:spacing w:val="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4DD2"/>
    <w:pPr>
      <w:spacing w:before="240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4DD2"/>
    <w:pPr>
      <w:spacing w:before="200"/>
      <w:outlineLvl w:val="4"/>
    </w:pPr>
    <w:rPr>
      <w:smallCaps/>
      <w:color w:val="2861A9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4DD2"/>
    <w:pPr>
      <w:outlineLvl w:val="5"/>
    </w:pPr>
    <w:rPr>
      <w:smallCaps/>
      <w:color w:val="4584D3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4DD2"/>
    <w:pPr>
      <w:outlineLvl w:val="6"/>
    </w:pPr>
    <w:rPr>
      <w:b/>
      <w:smallCaps/>
      <w:color w:val="4584D3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4DD2"/>
    <w:pPr>
      <w:outlineLvl w:val="7"/>
    </w:pPr>
    <w:rPr>
      <w:b/>
      <w:i/>
      <w:smallCaps/>
      <w:color w:val="2861A9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4DD2"/>
    <w:pPr>
      <w:outlineLvl w:val="8"/>
    </w:pPr>
    <w:rPr>
      <w:b/>
      <w:i/>
      <w:smallCaps/>
      <w:color w:val="1A4070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4DD2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84DD2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84DD2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84DD2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D84DD2"/>
    <w:rPr>
      <w:smallCaps/>
      <w:color w:val="2861A9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84DD2"/>
    <w:rPr>
      <w:smallCaps/>
      <w:color w:val="4584D3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D84DD2"/>
    <w:rPr>
      <w:b/>
      <w:smallCaps/>
      <w:color w:val="4584D3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D84DD2"/>
    <w:rPr>
      <w:b/>
      <w:i/>
      <w:smallCaps/>
      <w:color w:val="2861A9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D84DD2"/>
    <w:rPr>
      <w:b/>
      <w:i/>
      <w:smallCaps/>
      <w:color w:val="1A4070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D84DD2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D84DD2"/>
    <w:pPr>
      <w:pBdr>
        <w:top w:val="single" w:sz="12" w:space="1" w:color="4584D3" w:themeColor="accent2"/>
      </w:pBdr>
      <w:jc w:val="right"/>
    </w:pPr>
    <w:rPr>
      <w:smallCaps/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D84DD2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D84DD2"/>
    <w:pPr>
      <w:spacing w:after="720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D84DD2"/>
    <w:rPr>
      <w:rFonts w:asciiTheme="majorHAnsi" w:eastAsiaTheme="majorEastAsia" w:hAnsiTheme="majorHAnsi" w:cstheme="majorBidi"/>
      <w:szCs w:val="22"/>
    </w:rPr>
  </w:style>
  <w:style w:type="character" w:styleId="a8">
    <w:name w:val="Strong"/>
    <w:qFormat/>
    <w:rsid w:val="00D84DD2"/>
    <w:rPr>
      <w:b/>
      <w:color w:val="4584D3" w:themeColor="accent2"/>
    </w:rPr>
  </w:style>
  <w:style w:type="character" w:styleId="a9">
    <w:name w:val="Emphasis"/>
    <w:qFormat/>
    <w:rsid w:val="00D84DD2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D84DD2"/>
  </w:style>
  <w:style w:type="character" w:customStyle="1" w:styleId="ab">
    <w:name w:val="Без интервала Знак"/>
    <w:basedOn w:val="a0"/>
    <w:link w:val="aa"/>
    <w:uiPriority w:val="1"/>
    <w:rsid w:val="00D84DD2"/>
  </w:style>
  <w:style w:type="paragraph" w:styleId="ac">
    <w:name w:val="List Paragraph"/>
    <w:basedOn w:val="a"/>
    <w:uiPriority w:val="34"/>
    <w:qFormat/>
    <w:rsid w:val="00D84DD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84DD2"/>
    <w:rPr>
      <w:i/>
    </w:rPr>
  </w:style>
  <w:style w:type="character" w:customStyle="1" w:styleId="22">
    <w:name w:val="Цитата 2 Знак"/>
    <w:basedOn w:val="a0"/>
    <w:link w:val="21"/>
    <w:uiPriority w:val="29"/>
    <w:rsid w:val="00D84DD2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D84DD2"/>
    <w:pPr>
      <w:pBdr>
        <w:top w:val="single" w:sz="8" w:space="10" w:color="2861A9" w:themeColor="accent2" w:themeShade="BF"/>
        <w:left w:val="single" w:sz="8" w:space="10" w:color="2861A9" w:themeColor="accent2" w:themeShade="BF"/>
        <w:bottom w:val="single" w:sz="8" w:space="10" w:color="2861A9" w:themeColor="accent2" w:themeShade="BF"/>
        <w:right w:val="single" w:sz="8" w:space="10" w:color="2861A9" w:themeColor="accent2" w:themeShade="BF"/>
      </w:pBdr>
      <w:shd w:val="clear" w:color="auto" w:fill="4584D3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D84DD2"/>
    <w:rPr>
      <w:b/>
      <w:i/>
      <w:color w:val="FFFFFF" w:themeColor="background1"/>
      <w:shd w:val="clear" w:color="auto" w:fill="4584D3" w:themeFill="accent2"/>
    </w:rPr>
  </w:style>
  <w:style w:type="character" w:styleId="af">
    <w:name w:val="Subtle Emphasis"/>
    <w:uiPriority w:val="19"/>
    <w:qFormat/>
    <w:rsid w:val="00D84DD2"/>
    <w:rPr>
      <w:i/>
    </w:rPr>
  </w:style>
  <w:style w:type="character" w:styleId="af0">
    <w:name w:val="Intense Emphasis"/>
    <w:uiPriority w:val="21"/>
    <w:qFormat/>
    <w:rsid w:val="00D84DD2"/>
    <w:rPr>
      <w:b/>
      <w:i/>
      <w:color w:val="4584D3" w:themeColor="accent2"/>
      <w:spacing w:val="10"/>
    </w:rPr>
  </w:style>
  <w:style w:type="character" w:styleId="af1">
    <w:name w:val="Subtle Reference"/>
    <w:uiPriority w:val="31"/>
    <w:qFormat/>
    <w:rsid w:val="00D84DD2"/>
    <w:rPr>
      <w:b/>
    </w:rPr>
  </w:style>
  <w:style w:type="character" w:styleId="af2">
    <w:name w:val="Intense Reference"/>
    <w:uiPriority w:val="32"/>
    <w:qFormat/>
    <w:rsid w:val="00D84DD2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D84DD2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D84DD2"/>
    <w:pPr>
      <w:outlineLvl w:val="9"/>
    </w:pPr>
    <w:rPr>
      <w:lang w:bidi="en-US"/>
    </w:rPr>
  </w:style>
  <w:style w:type="table" w:styleId="af5">
    <w:name w:val="Table Grid"/>
    <w:basedOn w:val="a1"/>
    <w:rsid w:val="004D402D"/>
    <w:pPr>
      <w:spacing w:after="0" w:line="240" w:lineRule="auto"/>
      <w:jc w:val="left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Normal (Web)"/>
    <w:basedOn w:val="a"/>
    <w:rsid w:val="004D402D"/>
    <w:pPr>
      <w:spacing w:before="100" w:beforeAutospacing="1" w:after="100" w:afterAutospacing="1"/>
    </w:pPr>
  </w:style>
  <w:style w:type="paragraph" w:customStyle="1" w:styleId="msonospacing0">
    <w:name w:val="msonospacing"/>
    <w:basedOn w:val="a"/>
    <w:uiPriority w:val="99"/>
    <w:rsid w:val="004D402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4D402D"/>
  </w:style>
  <w:style w:type="paragraph" w:customStyle="1" w:styleId="msolistparagraph0">
    <w:name w:val="msolistparagraph"/>
    <w:basedOn w:val="a"/>
    <w:uiPriority w:val="99"/>
    <w:rsid w:val="004D402D"/>
    <w:pPr>
      <w:spacing w:before="100" w:beforeAutospacing="1" w:after="100" w:afterAutospacing="1"/>
    </w:pPr>
  </w:style>
  <w:style w:type="paragraph" w:styleId="af7">
    <w:name w:val="Body Text Indent"/>
    <w:basedOn w:val="a"/>
    <w:link w:val="af8"/>
    <w:rsid w:val="004D402D"/>
    <w:pPr>
      <w:spacing w:before="100" w:beforeAutospacing="1" w:after="100" w:afterAutospacing="1"/>
    </w:pPr>
  </w:style>
  <w:style w:type="character" w:customStyle="1" w:styleId="af8">
    <w:name w:val="Основной текст с отступом Знак"/>
    <w:basedOn w:val="a0"/>
    <w:link w:val="af7"/>
    <w:rsid w:val="004D40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0">
    <w:name w:val="a1"/>
    <w:basedOn w:val="a"/>
    <w:rsid w:val="004D402D"/>
    <w:pPr>
      <w:spacing w:before="100" w:beforeAutospacing="1" w:after="100" w:afterAutospacing="1"/>
    </w:pPr>
  </w:style>
  <w:style w:type="paragraph" w:styleId="af9">
    <w:name w:val="footer"/>
    <w:basedOn w:val="a"/>
    <w:link w:val="afa"/>
    <w:rsid w:val="004D402D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rsid w:val="004D40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page number"/>
    <w:basedOn w:val="a0"/>
    <w:rsid w:val="004D402D"/>
  </w:style>
  <w:style w:type="paragraph" w:styleId="afc">
    <w:name w:val="Balloon Text"/>
    <w:basedOn w:val="a"/>
    <w:link w:val="afd"/>
    <w:uiPriority w:val="99"/>
    <w:semiHidden/>
    <w:unhideWhenUsed/>
    <w:rsid w:val="004D402D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4D402D"/>
    <w:rPr>
      <w:rFonts w:ascii="Tahoma" w:eastAsia="Times New Roman" w:hAnsi="Tahoma" w:cs="Tahoma"/>
      <w:sz w:val="16"/>
      <w:szCs w:val="16"/>
      <w:lang w:eastAsia="ru-RU"/>
    </w:rPr>
  </w:style>
  <w:style w:type="paragraph" w:styleId="afe">
    <w:name w:val="header"/>
    <w:basedOn w:val="a"/>
    <w:link w:val="aff"/>
    <w:uiPriority w:val="99"/>
    <w:unhideWhenUsed/>
    <w:rsid w:val="004D402D"/>
    <w:pPr>
      <w:tabs>
        <w:tab w:val="center" w:pos="4677"/>
        <w:tab w:val="right" w:pos="9355"/>
      </w:tabs>
    </w:pPr>
  </w:style>
  <w:style w:type="character" w:customStyle="1" w:styleId="aff">
    <w:name w:val="Верхний колонтитул Знак"/>
    <w:basedOn w:val="a0"/>
    <w:link w:val="afe"/>
    <w:uiPriority w:val="99"/>
    <w:rsid w:val="004D402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Волна">
      <a:dk1>
        <a:sysClr val="windowText" lastClr="000000"/>
      </a:dk1>
      <a:lt1>
        <a:sysClr val="window" lastClr="FFFFFF"/>
      </a:lt1>
      <a:dk2>
        <a:srgbClr val="073E87"/>
      </a:dk2>
      <a:lt2>
        <a:srgbClr val="C6E7FC"/>
      </a:lt2>
      <a:accent1>
        <a:srgbClr val="31B6FD"/>
      </a:accent1>
      <a:accent2>
        <a:srgbClr val="4584D3"/>
      </a:accent2>
      <a:accent3>
        <a:srgbClr val="5BD078"/>
      </a:accent3>
      <a:accent4>
        <a:srgbClr val="A5D028"/>
      </a:accent4>
      <a:accent5>
        <a:srgbClr val="F5C040"/>
      </a:accent5>
      <a:accent6>
        <a:srgbClr val="05E0DB"/>
      </a:accent6>
      <a:hlink>
        <a:srgbClr val="0080FF"/>
      </a:hlink>
      <a:folHlink>
        <a:srgbClr val="5EAEFF"/>
      </a:folHlink>
    </a:clrScheme>
    <a:fontScheme name="Аптека">
      <a:majorFont>
        <a:latin typeface="Book Antiqua"/>
        <a:ea typeface=""/>
        <a:cs typeface=""/>
        <a:font script="Jpan" typeface="HGS明朝B"/>
        <a:font script="Hang" typeface="HY견명조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견명조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D21E2-B1F9-4474-8B97-566D9E3D5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2195</Words>
  <Characters>12516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Гульфания</dc:creator>
  <cp:lastModifiedBy>Lili</cp:lastModifiedBy>
  <cp:revision>2</cp:revision>
  <cp:lastPrinted>2021-09-23T07:47:00Z</cp:lastPrinted>
  <dcterms:created xsi:type="dcterms:W3CDTF">2025-10-19T06:14:00Z</dcterms:created>
  <dcterms:modified xsi:type="dcterms:W3CDTF">2025-10-19T06:14:00Z</dcterms:modified>
</cp:coreProperties>
</file>